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A952F7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212CAA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212CAA">
                    <w:rPr>
                      <w:rFonts w:hint="cs"/>
                      <w:rtl/>
                    </w:rPr>
                    <w:t>و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)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A05305" w:rsidRPr="005C205F" w:rsidRDefault="00780768" w:rsidP="009547FD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D15BE6">
        <w:rPr>
          <w:rFonts w:asciiTheme="majorBidi" w:hAnsiTheme="majorBidi" w:cstheme="majorBidi" w:hint="cs"/>
          <w:rtl/>
        </w:rPr>
        <w:t>تطبيق جهد كهربائي على بلورة مثل بلورة الكوارتز تتشوه وتنتج اهتزازات مستمرة هذا هو</w:t>
      </w:r>
      <w:r w:rsidR="005C205F">
        <w:rPr>
          <w:rFonts w:asciiTheme="majorBidi" w:hAnsiTheme="majorBidi" w:cstheme="majorBidi" w:hint="cs"/>
          <w:rtl/>
        </w:rPr>
        <w:t xml:space="preserve">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</w:t>
      </w:r>
      <w:r w:rsidR="009547FD">
        <w:rPr>
          <w:rFonts w:asciiTheme="majorBidi" w:hAnsiTheme="majorBidi" w:cstheme="majorBidi" w:hint="cs"/>
          <w:color w:val="FF0000"/>
          <w:rtl/>
        </w:rPr>
        <w:t>الكهربائي الاجهادية</w:t>
      </w:r>
      <w:r>
        <w:rPr>
          <w:rFonts w:asciiTheme="majorBidi" w:hAnsiTheme="majorBidi" w:cstheme="majorBidi" w:hint="cs"/>
          <w:rtl/>
        </w:rPr>
        <w:t xml:space="preserve">         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2C55A4" w:rsidRDefault="00A952F7" w:rsidP="00780768">
      <w:pPr>
        <w:spacing w:line="240" w:lineRule="auto"/>
        <w:rPr>
          <w:sz w:val="36"/>
          <w:szCs w:val="36"/>
          <w:rtl/>
        </w:rPr>
      </w:pPr>
      <w:r w:rsidRPr="00A952F7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12.45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)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985DDC" w:rsidRPr="000B353E" w:rsidRDefault="00D15BE6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الموجة الكهرومغناطيسية الناتجة بواسطة الهوائي تكون دائماً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0B353E" w:rsidRDefault="009F0006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D15BE6">
        <w:rPr>
          <w:rFonts w:asciiTheme="minorBidi" w:hAnsiTheme="minorBidi" w:hint="cs"/>
          <w:rtl/>
        </w:rPr>
        <w:t xml:space="preserve">مستقيمة </w:t>
      </w:r>
      <w:r w:rsidR="005C205F">
        <w:rPr>
          <w:rFonts w:asciiTheme="minorBidi" w:hAnsiTheme="minorBidi" w:hint="cs"/>
          <w:rtl/>
        </w:rPr>
        <w:t xml:space="preserve"> 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</w:t>
      </w:r>
      <w:r w:rsidR="007075A5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              </w:t>
      </w:r>
      <w:r w:rsidR="006E5AE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D15BE6">
        <w:rPr>
          <w:rFonts w:hint="cs"/>
          <w:rtl/>
        </w:rPr>
        <w:t>متداخلة</w:t>
      </w:r>
      <w:r w:rsidR="005C205F">
        <w:rPr>
          <w:rFonts w:hint="cs"/>
          <w:rtl/>
        </w:rPr>
        <w:t xml:space="preserve"> </w:t>
      </w:r>
      <w:r w:rsidR="009759F9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    </w:t>
      </w:r>
      <w:r w:rsidR="000B353E"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                   </w:t>
      </w:r>
      <w:r w:rsidR="000B353E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</w:t>
      </w:r>
      <w:proofErr w:type="spellStart"/>
      <w:r w:rsidR="000B353E" w:rsidRPr="009547FD">
        <w:rPr>
          <w:rFonts w:hint="cs"/>
          <w:color w:val="FF0000"/>
          <w:rtl/>
        </w:rPr>
        <w:t>جـ)</w:t>
      </w:r>
      <w:proofErr w:type="spellEnd"/>
      <w:r w:rsidR="000B353E" w:rsidRPr="009547FD">
        <w:rPr>
          <w:rFonts w:hint="cs"/>
          <w:color w:val="FF0000"/>
          <w:rtl/>
        </w:rPr>
        <w:t xml:space="preserve"> </w:t>
      </w:r>
      <w:r w:rsidR="00D15BE6" w:rsidRPr="009547FD">
        <w:rPr>
          <w:rFonts w:hint="cs"/>
          <w:color w:val="FF0000"/>
          <w:rtl/>
        </w:rPr>
        <w:t xml:space="preserve">مستقطبة </w:t>
      </w:r>
      <w:r w:rsidR="000B353E" w:rsidRPr="009547FD">
        <w:rPr>
          <w:rFonts w:hint="cs"/>
          <w:color w:val="FF0000"/>
          <w:rtl/>
        </w:rPr>
        <w:t xml:space="preserve">   </w:t>
      </w:r>
      <w:proofErr w:type="spellStart"/>
      <w:r w:rsidR="000B353E" w:rsidRPr="009547FD">
        <w:rPr>
          <w:rFonts w:hint="cs"/>
          <w:color w:val="FF0000"/>
          <w:rtl/>
        </w:rPr>
        <w:t>.</w:t>
      </w:r>
      <w:proofErr w:type="spellEnd"/>
      <w:r w:rsidR="000B353E">
        <w:rPr>
          <w:rFonts w:hint="cs"/>
          <w:rtl/>
        </w:rPr>
        <w:t xml:space="preserve">          </w:t>
      </w:r>
      <w:r w:rsidR="00D15BE6">
        <w:rPr>
          <w:rFonts w:hint="cs"/>
          <w:rtl/>
        </w:rPr>
        <w:t xml:space="preserve">                 </w:t>
      </w:r>
      <w:r w:rsidR="000B353E">
        <w:rPr>
          <w:rFonts w:hint="cs"/>
          <w:rtl/>
        </w:rPr>
        <w:t xml:space="preserve">   د</w:t>
      </w:r>
      <w:proofErr w:type="spellStart"/>
      <w:r w:rsidR="000B353E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</w:t>
      </w:r>
      <w:r w:rsidR="00D15BE6">
        <w:rPr>
          <w:rFonts w:hint="cs"/>
          <w:rtl/>
        </w:rPr>
        <w:t>منحرفة</w:t>
      </w:r>
      <w:r w:rsidR="000B353E">
        <w:rPr>
          <w:rFonts w:hint="cs"/>
          <w:rtl/>
        </w:rPr>
        <w:t xml:space="preserve">    </w:t>
      </w:r>
      <w:proofErr w:type="spellStart"/>
      <w:r w:rsidR="000B353E">
        <w:rPr>
          <w:rFonts w:hint="cs"/>
          <w:rtl/>
        </w:rPr>
        <w:t>.</w:t>
      </w:r>
      <w:proofErr w:type="spellEnd"/>
      <w:r w:rsidR="000B353E">
        <w:rPr>
          <w:rFonts w:hint="cs"/>
          <w:rtl/>
        </w:rPr>
        <w:t xml:space="preserve">  </w:t>
      </w:r>
    </w:p>
    <w:p w:rsidR="002C55A4" w:rsidRDefault="00A952F7" w:rsidP="000B353E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3" type="#_x0000_t32" style="position:absolute;left:0;text-align:left;margin-left:89.45pt;margin-top:19.3pt;width:451.65pt;height:0;flip:x;z-index:251662336" o:connectortype="straight" strokeweight="1.5pt">
            <w10:wrap anchorx="page"/>
          </v:shape>
        </w:pict>
      </w:r>
    </w:p>
    <w:p w:rsidR="000B353E" w:rsidRPr="002C55A4" w:rsidRDefault="000B353E" w:rsidP="000B353E">
      <w:pPr>
        <w:spacing w:line="240" w:lineRule="auto"/>
        <w:ind w:left="-1"/>
        <w:rPr>
          <w:sz w:val="16"/>
          <w:szCs w:val="16"/>
          <w:rtl/>
        </w:rPr>
      </w:pPr>
    </w:p>
    <w:p w:rsidR="000B353E" w:rsidRDefault="000B353E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ج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ضع علامة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ascii="Agency FB" w:hAnsi="Agency FB"/>
          <w:rtl/>
        </w:rPr>
        <w:t>√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الصحيحة وعلامة </w:t>
      </w:r>
      <w:proofErr w:type="spellStart"/>
      <w:r>
        <w:rPr>
          <w:rFonts w:hint="cs"/>
          <w:rtl/>
        </w:rPr>
        <w:t>(</w:t>
      </w:r>
      <w:r>
        <w:rPr>
          <w:rFonts w:asciiTheme="minorBidi" w:hAnsiTheme="minorBidi"/>
          <w:rtl/>
        </w:rPr>
        <w:t>×</w:t>
      </w:r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الخاطئة .    </w:t>
      </w:r>
    </w:p>
    <w:p w:rsidR="007075A5" w:rsidRDefault="00D15BE6" w:rsidP="009547FD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مصدر الايونات في مطياف الكتلة يجب أن يكون مادة غازية فقط</w:t>
      </w:r>
      <w:r w:rsidR="000B353E">
        <w:rPr>
          <w:rFonts w:hint="cs"/>
          <w:rtl/>
        </w:rPr>
        <w:t xml:space="preserve">  </w:t>
      </w:r>
      <w:proofErr w:type="spellStart"/>
      <w:r w:rsidR="00E7331C">
        <w:rPr>
          <w:rFonts w:hint="cs"/>
          <w:rtl/>
        </w:rPr>
        <w:t>(</w:t>
      </w:r>
      <w:proofErr w:type="spellEnd"/>
      <w:r w:rsidR="00E7331C">
        <w:rPr>
          <w:rFonts w:hint="cs"/>
          <w:rtl/>
        </w:rPr>
        <w:t xml:space="preserve"> </w:t>
      </w:r>
      <w:r w:rsidR="009547FD">
        <w:rPr>
          <w:color w:val="FF0000"/>
        </w:rPr>
        <w:t>x</w:t>
      </w:r>
      <w:r w:rsidR="00E7331C">
        <w:rPr>
          <w:rFonts w:hint="cs"/>
          <w:rtl/>
        </w:rPr>
        <w:t xml:space="preserve"> </w:t>
      </w:r>
      <w:proofErr w:type="spellStart"/>
      <w:r w:rsidR="00E7331C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      </w:t>
      </w:r>
    </w:p>
    <w:p w:rsidR="000B353E" w:rsidRPr="00E7331C" w:rsidRDefault="00A952F7" w:rsidP="00E7331C">
      <w:pPr>
        <w:spacing w:line="240" w:lineRule="auto"/>
        <w:ind w:left="-1"/>
        <w:rPr>
          <w:b/>
          <w:bCs/>
          <w:i/>
          <w:iCs/>
          <w:u w:val="single"/>
          <w:rtl/>
        </w:rPr>
      </w:pPr>
      <w:r w:rsidRPr="00A952F7">
        <w:rPr>
          <w:noProof/>
          <w:rtl/>
        </w:rPr>
        <w:pict>
          <v:shape id="_x0000_s1029" type="#_x0000_t32" style="position:absolute;left:0;text-align:left;margin-left:-3.45pt;margin-top:14.5pt;width:545.15pt;height:0;flip:x;z-index:251660288" o:connectortype="straight" strokeweight="1.5pt">
            <w10:wrap anchorx="page"/>
          </v:shape>
        </w:pict>
      </w:r>
      <w:r w:rsidR="009F0006" w:rsidRPr="007075A5">
        <w:rPr>
          <w:rFonts w:hint="cs"/>
          <w:sz w:val="6"/>
          <w:szCs w:val="6"/>
          <w:rtl/>
        </w:rPr>
        <w:t xml:space="preserve"> </w:t>
      </w:r>
    </w:p>
    <w:p w:rsidR="006029D7" w:rsidRDefault="006029D7" w:rsidP="000B353E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D15BE6" w:rsidRDefault="007075A5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 w:rsidR="00D15BE6">
        <w:rPr>
          <w:rFonts w:hint="cs"/>
          <w:rtl/>
        </w:rPr>
        <w:t xml:space="preserve"> يحلل مطياف كتلة ارجون فنحصل على حزمة من ذراه أرجون ثنائية التأين إذا كانت قيم كلاً من المجال المغناطيسي </w:t>
      </w:r>
      <w:r w:rsidR="00D15BE6">
        <w:t>5</w:t>
      </w:r>
      <w:r w:rsidR="00D15BE6">
        <w:rPr>
          <w:rFonts w:ascii="Arial" w:hAnsi="Arial" w:cs="Arial"/>
        </w:rPr>
        <w:t>×</w:t>
      </w:r>
      <w:r w:rsidR="00D15BE6">
        <w:t>10</w:t>
      </w:r>
      <w:r w:rsidR="00D15BE6">
        <w:rPr>
          <w:vertAlign w:val="superscript"/>
        </w:rPr>
        <w:t>-2</w:t>
      </w:r>
      <w:r w:rsidR="00D15BE6">
        <w:t>T</w:t>
      </w:r>
      <w:r w:rsidR="00D15BE6">
        <w:rPr>
          <w:rFonts w:hint="cs"/>
          <w:rtl/>
        </w:rPr>
        <w:t xml:space="preserve"> ومقدار شحنة الأرجون</w:t>
      </w:r>
    </w:p>
    <w:p w:rsidR="00D15BE6" w:rsidRDefault="00FF6078" w:rsidP="00507F78">
      <w:pPr>
        <w:spacing w:line="240" w:lineRule="auto"/>
        <w:ind w:left="-1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318770</wp:posOffset>
            </wp:positionH>
            <wp:positionV relativeFrom="paragraph">
              <wp:posOffset>149225</wp:posOffset>
            </wp:positionV>
            <wp:extent cx="783590" cy="516255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51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F78">
        <w:t>3</w:t>
      </w:r>
      <w:r w:rsidR="00D15BE6">
        <w:t>.</w:t>
      </w:r>
      <w:r w:rsidR="00507F78">
        <w:t>2</w:t>
      </w:r>
      <w:r w:rsidR="00D15BE6" w:rsidRPr="00063B38">
        <w:t>×10</w:t>
      </w:r>
      <w:r w:rsidR="00D15BE6" w:rsidRPr="00063B38">
        <w:rPr>
          <w:vertAlign w:val="superscript"/>
        </w:rPr>
        <w:t>-19</w:t>
      </w:r>
      <w:r w:rsidR="00D15BE6">
        <w:t xml:space="preserve"> C  </w:t>
      </w:r>
      <w:r w:rsidR="00D15BE6">
        <w:rPr>
          <w:rFonts w:hint="cs"/>
          <w:rtl/>
        </w:rPr>
        <w:t xml:space="preserve"> نصف قطر المسار </w:t>
      </w:r>
      <w:r w:rsidR="00D15BE6">
        <w:t>0.106m</w:t>
      </w:r>
      <w:r w:rsidR="00D15BE6">
        <w:rPr>
          <w:rFonts w:hint="cs"/>
          <w:rtl/>
        </w:rPr>
        <w:t xml:space="preserve"> فرق جهد المطياف </w:t>
      </w:r>
      <w:r w:rsidR="00D15BE6">
        <w:t>66V</w:t>
      </w:r>
      <w:r w:rsidR="00D15BE6">
        <w:rPr>
          <w:rFonts w:hint="cs"/>
          <w:rtl/>
        </w:rPr>
        <w:t xml:space="preserve"> فما هي كتلته الأرجون </w:t>
      </w:r>
      <w:proofErr w:type="spellStart"/>
      <w:r w:rsidR="00D15BE6">
        <w:rPr>
          <w:rFonts w:hint="cs"/>
          <w:rtl/>
        </w:rPr>
        <w:t>؟</w:t>
      </w:r>
      <w:proofErr w:type="spellEnd"/>
    </w:p>
    <w:p w:rsidR="00420AFF" w:rsidRDefault="008153B1" w:rsidP="009547FD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 xml:space="preserve"> </w:t>
      </w:r>
      <w:r w:rsidR="00420AFF">
        <w:rPr>
          <w:rFonts w:hint="cs"/>
          <w:rtl/>
        </w:rPr>
        <w:t xml:space="preserve"> </w:t>
      </w:r>
      <w:r w:rsidR="009547FD">
        <w:rPr>
          <w:rFonts w:hint="cs"/>
          <w:rtl/>
        </w:rPr>
        <w:t>الحل بواسطة القانون التالي</w:t>
      </w:r>
    </w:p>
    <w:p w:rsidR="00FF6078" w:rsidRPr="00FF6078" w:rsidRDefault="00FF6078" w:rsidP="00FF6078">
      <w:pPr>
        <w:spacing w:line="240" w:lineRule="auto"/>
        <w:ind w:left="-1"/>
        <w:rPr>
          <w:rFonts w:hint="cs"/>
          <w:vertAlign w:val="superscript"/>
          <w:rtl/>
        </w:rPr>
      </w:pPr>
      <w:r>
        <w:rPr>
          <w:rFonts w:hint="cs"/>
          <w:rtl/>
        </w:rPr>
        <w:t xml:space="preserve">              </w:t>
      </w:r>
      <w:r>
        <w:t xml:space="preserve">Kg                             </w:t>
      </w:r>
      <w:r>
        <w:rPr>
          <w:rFonts w:hint="cs"/>
          <w:rtl/>
        </w:rPr>
        <w:t xml:space="preserve"> </w:t>
      </w:r>
      <w:r>
        <w:t>m= 6.8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-26</w:t>
      </w:r>
      <w:r>
        <w:rPr>
          <w:rFonts w:hint="cs"/>
          <w:vertAlign w:val="superscript"/>
          <w:rtl/>
        </w:rPr>
        <w:t xml:space="preserve"> </w:t>
      </w:r>
    </w:p>
    <w:p w:rsidR="00420AFF" w:rsidRDefault="00420AFF" w:rsidP="009547FD">
      <w:pPr>
        <w:spacing w:line="240" w:lineRule="auto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A952F7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D15BE6" w:rsidRDefault="00420AFF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إذا كان ثابت العزل الكهربائي للماء </w:t>
      </w:r>
      <w:r w:rsidR="00D15BE6">
        <w:t xml:space="preserve">1.77 </w:t>
      </w:r>
      <w:r w:rsidR="00D15BE6">
        <w:rPr>
          <w:rFonts w:hint="cs"/>
          <w:rtl/>
        </w:rPr>
        <w:t xml:space="preserve"> فما هو مقدار سرعة انتقال الضوء في الماء  إذا علمت إن سرعة الضوء في الفراغ تساوي</w:t>
      </w:r>
    </w:p>
    <w:p w:rsidR="008153B1" w:rsidRDefault="00D15BE6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>
        <w:t>3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8</w:t>
      </w:r>
      <w:r>
        <w:t xml:space="preserve"> m/s</w:t>
      </w:r>
      <w:r>
        <w:rPr>
          <w:rFonts w:hint="cs"/>
          <w:rtl/>
        </w:rPr>
        <w:t xml:space="preserve">  </w:t>
      </w:r>
      <w:r w:rsidR="00743F0B">
        <w:rPr>
          <w:rFonts w:hint="cs"/>
          <w:rtl/>
        </w:rPr>
        <w:t xml:space="preserve">  </w:t>
      </w:r>
      <w:proofErr w:type="spellStart"/>
      <w:r w:rsidR="00743F0B">
        <w:rPr>
          <w:rFonts w:hint="cs"/>
          <w:rtl/>
        </w:rPr>
        <w:t>؟</w:t>
      </w:r>
      <w:proofErr w:type="spellEnd"/>
    </w:p>
    <w:p w:rsidR="009547FD" w:rsidRDefault="009547FD" w:rsidP="009547FD">
      <w:pPr>
        <w:spacing w:line="240" w:lineRule="auto"/>
        <w:ind w:left="-1"/>
        <w:rPr>
          <w:rFonts w:hint="cs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318770</wp:posOffset>
            </wp:positionH>
            <wp:positionV relativeFrom="paragraph">
              <wp:posOffset>64770</wp:posOffset>
            </wp:positionV>
            <wp:extent cx="698500" cy="508635"/>
            <wp:effectExtent l="19050" t="0" r="6350" b="0"/>
            <wp:wrapNone/>
            <wp:docPr id="2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3B1">
        <w:rPr>
          <w:rFonts w:hint="cs"/>
          <w:rtl/>
        </w:rPr>
        <w:t xml:space="preserve">  </w:t>
      </w:r>
      <w:r>
        <w:rPr>
          <w:rFonts w:hint="cs"/>
          <w:rtl/>
        </w:rPr>
        <w:t xml:space="preserve">الحل بواسطة القانون التالي </w:t>
      </w:r>
    </w:p>
    <w:p w:rsidR="009547FD" w:rsidRPr="008C4E97" w:rsidRDefault="009547FD" w:rsidP="009547FD">
      <w:pPr>
        <w:spacing w:line="240" w:lineRule="auto"/>
        <w:ind w:left="-1"/>
      </w:pPr>
      <w:r>
        <w:rPr>
          <w:rFonts w:hint="cs"/>
          <w:rtl/>
        </w:rPr>
        <w:t xml:space="preserve">                             </w:t>
      </w:r>
      <w:r>
        <w:t xml:space="preserve">                  V = 225.4938 </w:t>
      </w:r>
      <w:r>
        <w:rPr>
          <w:rFonts w:ascii="Arial" w:hAnsi="Arial" w:cs="Arial"/>
        </w:rPr>
        <w:t>×</w:t>
      </w:r>
      <w:r>
        <w:t xml:space="preserve"> 10</w:t>
      </w:r>
      <w:r>
        <w:rPr>
          <w:vertAlign w:val="superscript"/>
        </w:rPr>
        <w:t>6</w:t>
      </w:r>
      <w:r>
        <w:t xml:space="preserve"> m/s</w:t>
      </w:r>
    </w:p>
    <w:p w:rsidR="007E3EED" w:rsidRPr="00420AFF" w:rsidRDefault="007E3EED" w:rsidP="00743F0B">
      <w:pPr>
        <w:spacing w:line="240" w:lineRule="auto"/>
        <w:ind w:left="-1"/>
        <w:rPr>
          <w:rtl/>
        </w:rPr>
      </w:pPr>
    </w:p>
    <w:p w:rsidR="00A05305" w:rsidRPr="00420AFF" w:rsidRDefault="00A05305" w:rsidP="006029D7">
      <w:pPr>
        <w:spacing w:line="240" w:lineRule="auto"/>
        <w:ind w:left="-1"/>
        <w:rPr>
          <w:rtl/>
        </w:rPr>
      </w:pP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029D7" w:rsidRDefault="006029D7" w:rsidP="00D15BE6">
      <w:pPr>
        <w:spacing w:line="240" w:lineRule="auto"/>
      </w:pPr>
    </w:p>
    <w:sectPr w:rsidR="006029D7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167D1"/>
    <w:rsid w:val="000462C9"/>
    <w:rsid w:val="00047086"/>
    <w:rsid w:val="0006152F"/>
    <w:rsid w:val="00090C9B"/>
    <w:rsid w:val="000A74DA"/>
    <w:rsid w:val="000B353E"/>
    <w:rsid w:val="0020736C"/>
    <w:rsid w:val="0021090E"/>
    <w:rsid w:val="00212CAA"/>
    <w:rsid w:val="002178CE"/>
    <w:rsid w:val="00226DFF"/>
    <w:rsid w:val="0023193D"/>
    <w:rsid w:val="00272802"/>
    <w:rsid w:val="002C55A4"/>
    <w:rsid w:val="002F5E44"/>
    <w:rsid w:val="0035280C"/>
    <w:rsid w:val="00357DF2"/>
    <w:rsid w:val="00384003"/>
    <w:rsid w:val="00420AFF"/>
    <w:rsid w:val="0045633E"/>
    <w:rsid w:val="004D34F0"/>
    <w:rsid w:val="00507F78"/>
    <w:rsid w:val="00575768"/>
    <w:rsid w:val="005C205F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43F0B"/>
    <w:rsid w:val="00780768"/>
    <w:rsid w:val="007E3EED"/>
    <w:rsid w:val="007E4D44"/>
    <w:rsid w:val="00802D98"/>
    <w:rsid w:val="008153B1"/>
    <w:rsid w:val="008750E6"/>
    <w:rsid w:val="009239E7"/>
    <w:rsid w:val="009547FD"/>
    <w:rsid w:val="009759F9"/>
    <w:rsid w:val="00985DDC"/>
    <w:rsid w:val="009C4F8C"/>
    <w:rsid w:val="009F0006"/>
    <w:rsid w:val="00A05305"/>
    <w:rsid w:val="00A2763B"/>
    <w:rsid w:val="00A36D1F"/>
    <w:rsid w:val="00A505FF"/>
    <w:rsid w:val="00A52AE7"/>
    <w:rsid w:val="00A952F7"/>
    <w:rsid w:val="00AA1304"/>
    <w:rsid w:val="00AA5DE6"/>
    <w:rsid w:val="00AA6A05"/>
    <w:rsid w:val="00AE5BF8"/>
    <w:rsid w:val="00B864B8"/>
    <w:rsid w:val="00BC0012"/>
    <w:rsid w:val="00BF0D67"/>
    <w:rsid w:val="00C6508E"/>
    <w:rsid w:val="00C740EE"/>
    <w:rsid w:val="00D15BE6"/>
    <w:rsid w:val="00D171F8"/>
    <w:rsid w:val="00DB3AB8"/>
    <w:rsid w:val="00DE0207"/>
    <w:rsid w:val="00E32D65"/>
    <w:rsid w:val="00E374BE"/>
    <w:rsid w:val="00E7331C"/>
    <w:rsid w:val="00F02D5E"/>
    <w:rsid w:val="00F13AD3"/>
    <w:rsid w:val="00F24730"/>
    <w:rsid w:val="00F34A73"/>
    <w:rsid w:val="00FA3A94"/>
    <w:rsid w:val="00FF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5" type="connector" idref="#_x0000_s1031"/>
        <o:r id="V:Rule6" type="connector" idref="#_x0000_s1029"/>
        <o:r id="V:Rule7" type="connector" idref="#_x0000_s1033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E5B8-4D11-4518-9B88-E72E861E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cp:lastPrinted>2010-12-12T07:35:00Z</cp:lastPrinted>
  <dcterms:created xsi:type="dcterms:W3CDTF">2013-02-18T14:07:00Z</dcterms:created>
  <dcterms:modified xsi:type="dcterms:W3CDTF">2013-02-21T10:35:00Z</dcterms:modified>
</cp:coreProperties>
</file>