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21F51" w14:textId="0AEECD92" w:rsidR="00C5563F" w:rsidRPr="00AE3B3C" w:rsidRDefault="003A0767" w:rsidP="002E7CAB">
      <w:pPr>
        <w:ind w:hanging="13"/>
        <w:rPr>
          <w:rFonts w:cs="mohammad bold art 1"/>
          <w:rtl/>
        </w:rPr>
      </w:pPr>
      <w:r>
        <w:rPr>
          <w:rFonts w:cs="mohammad bold art 1"/>
          <w:noProof/>
          <w:rtl/>
          <w:lang w:eastAsia="en-US"/>
        </w:rPr>
        <w:pict w14:anchorId="76EDA3B1">
          <v:roundrect id="_x0000_s1044" style="position:absolute;left:0;text-align:left;margin-left:-12.95pt;margin-top:-13.95pt;width:197.6pt;height:68.2pt;z-index:251660800" arcsize="10923f" fillcolor="white [3201]" strokecolor="black [3200]" strokeweight="1pt">
            <v:stroke dashstyle="dash"/>
            <v:shadow color="#868686"/>
            <v:textbox>
              <w:txbxContent>
                <w:p w14:paraId="02BA7F83" w14:textId="10278B80" w:rsidR="00F7327B" w:rsidRPr="0069369C" w:rsidRDefault="002E7CAB" w:rsidP="002D74A0">
                  <w:pPr>
                    <w:ind w:firstLine="59"/>
                    <w:jc w:val="center"/>
                    <w:rPr>
                      <w:rFonts w:cs="mohammad bold art 1"/>
                      <w:sz w:val="30"/>
                      <w:szCs w:val="30"/>
                      <w:rtl/>
                    </w:rPr>
                  </w:pPr>
                  <w:r w:rsidRPr="0069369C">
                    <w:rPr>
                      <w:rFonts w:cs="mohammad bold art 1" w:hint="cs"/>
                      <w:sz w:val="30"/>
                      <w:szCs w:val="30"/>
                      <w:rtl/>
                    </w:rPr>
                    <w:t>الأسبوع العربي للكيمياء</w:t>
                  </w:r>
                  <w:r w:rsidR="00082240">
                    <w:rPr>
                      <w:rFonts w:cs="mohammad bold art 1" w:hint="cs"/>
                      <w:sz w:val="30"/>
                      <w:szCs w:val="30"/>
                      <w:rtl/>
                    </w:rPr>
                    <w:t xml:space="preserve"> 2</w:t>
                  </w:r>
                </w:p>
                <w:p w14:paraId="637C1473" w14:textId="57CA7A32" w:rsidR="002E7CAB" w:rsidRPr="0069369C" w:rsidRDefault="002E7CAB" w:rsidP="002D74A0">
                  <w:pPr>
                    <w:ind w:firstLine="59"/>
                    <w:jc w:val="center"/>
                    <w:rPr>
                      <w:rFonts w:cs="mohammad bold art 1"/>
                      <w:sz w:val="30"/>
                      <w:szCs w:val="30"/>
                    </w:rPr>
                  </w:pPr>
                  <w:r w:rsidRPr="0069369C">
                    <w:rPr>
                      <w:rFonts w:cs="mohammad bold art 1" w:hint="cs"/>
                      <w:sz w:val="30"/>
                      <w:szCs w:val="30"/>
                      <w:rtl/>
                    </w:rPr>
                    <w:t>الأسبوع الرابع من شهر أكتوبر</w:t>
                  </w:r>
                </w:p>
              </w:txbxContent>
            </v:textbox>
            <w10:wrap anchorx="page"/>
          </v:roundrect>
        </w:pict>
      </w:r>
      <w:r w:rsidR="002E7CAB">
        <w:rPr>
          <w:rFonts w:cs="mohammad bold art 1" w:hint="cs"/>
          <w:rtl/>
        </w:rPr>
        <w:t xml:space="preserve">                                    </w:t>
      </w:r>
      <w:r w:rsidR="0029591C" w:rsidRPr="00AE3B3C">
        <w:rPr>
          <w:rFonts w:cs="mohammad bold art 1" w:hint="cs"/>
          <w:rtl/>
        </w:rPr>
        <w:t>بسم الله الرحمن الرحيم</w:t>
      </w:r>
      <w:r w:rsidR="00E9175E" w:rsidRPr="00AE3B3C">
        <w:rPr>
          <w:rStyle w:val="ae"/>
          <w:rFonts w:cs="mohammad bold art 1"/>
          <w:rtl/>
        </w:rPr>
        <w:footnoteReference w:id="1"/>
      </w:r>
    </w:p>
    <w:p w14:paraId="59483207" w14:textId="72A52898" w:rsidR="002B6FB4" w:rsidRDefault="002B6FB4" w:rsidP="00515A9F">
      <w:pPr>
        <w:ind w:hanging="13"/>
        <w:jc w:val="center"/>
        <w:rPr>
          <w:rFonts w:cs="mohammad bold art 1"/>
          <w:rtl/>
        </w:rPr>
      </w:pPr>
    </w:p>
    <w:p w14:paraId="45134767" w14:textId="77777777" w:rsidR="0005692D" w:rsidRPr="00AE3B3C" w:rsidRDefault="0005692D" w:rsidP="00515A9F">
      <w:pPr>
        <w:ind w:hanging="13"/>
        <w:jc w:val="center"/>
        <w:rPr>
          <w:rFonts w:cs="mohammad bold art 1"/>
          <w:rtl/>
        </w:rPr>
      </w:pPr>
    </w:p>
    <w:p w14:paraId="2183324C" w14:textId="0DB4CF99" w:rsidR="00CA288A" w:rsidRDefault="00C24B1A" w:rsidP="00C24B1A">
      <w:pPr>
        <w:ind w:hanging="13"/>
        <w:rPr>
          <w:rFonts w:ascii="WinSoft Pro" w:hAnsi="WinSoft Pro" w:cs="mohammad bold art 1"/>
          <w:sz w:val="34"/>
          <w:szCs w:val="34"/>
          <w:rtl/>
        </w:rPr>
      </w:pPr>
      <w:r w:rsidRPr="00C24B1A">
        <w:rPr>
          <w:rFonts w:ascii="WinSoft Pro" w:hAnsi="WinSoft Pro" w:cs="mohammad bold art 1"/>
          <w:sz w:val="34"/>
          <w:szCs w:val="34"/>
          <w:rtl/>
        </w:rPr>
        <w:t xml:space="preserve">‏الحمد لله </w:t>
      </w:r>
      <w:r w:rsidR="002E7CAB">
        <w:rPr>
          <w:rFonts w:ascii="WinSoft Pro" w:hAnsi="WinSoft Pro" w:cs="mohammad bold art 1" w:hint="cs"/>
          <w:sz w:val="34"/>
          <w:szCs w:val="34"/>
          <w:rtl/>
        </w:rPr>
        <w:t>الذي علم الإنسان مالم يعلم</w:t>
      </w:r>
      <w:r w:rsidR="00CA288A">
        <w:rPr>
          <w:rFonts w:ascii="WinSoft Pro" w:hAnsi="WinSoft Pro" w:cs="mohammad bold art 1" w:hint="cs"/>
          <w:sz w:val="34"/>
          <w:szCs w:val="34"/>
          <w:rtl/>
        </w:rPr>
        <w:t xml:space="preserve"> , </w:t>
      </w:r>
    </w:p>
    <w:p w14:paraId="39F55563" w14:textId="224DE627" w:rsidR="00C24B1A" w:rsidRDefault="00C24B1A" w:rsidP="00C24B1A">
      <w:pPr>
        <w:ind w:hanging="13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والصلاة والسلام على </w:t>
      </w:r>
      <w:r w:rsidR="008F46BD">
        <w:rPr>
          <w:rFonts w:ascii="WinSoft Pro" w:hAnsi="WinSoft Pro" w:cs="mohammad bold art 1" w:hint="cs"/>
          <w:sz w:val="34"/>
          <w:szCs w:val="34"/>
          <w:rtl/>
        </w:rPr>
        <w:t>المجتبى</w:t>
      </w:r>
      <w:r>
        <w:rPr>
          <w:rFonts w:ascii="WinSoft Pro" w:hAnsi="WinSoft Pro" w:cs="mohammad bold art 1" w:hint="cs"/>
          <w:sz w:val="34"/>
          <w:szCs w:val="34"/>
          <w:rtl/>
        </w:rPr>
        <w:t xml:space="preserve"> نبي الهدى صلى الله عليه وعلى آله وصحبه الكرام , </w:t>
      </w:r>
    </w:p>
    <w:p w14:paraId="4F19E872" w14:textId="142A18FD" w:rsidR="00C148A3" w:rsidRPr="00AE3B3C" w:rsidRDefault="00A505A5" w:rsidP="00A505A5">
      <w:pPr>
        <w:ind w:hanging="13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يستمر حديثنا عن علم الكيمياء , والذي هو </w:t>
      </w:r>
      <w:r w:rsidR="00C148A3">
        <w:rPr>
          <w:rFonts w:ascii="WinSoft Pro" w:hAnsi="WinSoft Pro" w:cs="mohammad bold art 1" w:hint="cs"/>
          <w:sz w:val="34"/>
          <w:szCs w:val="34"/>
          <w:rtl/>
        </w:rPr>
        <w:t>اليوم أحد العلوم الطبيعية الأساسية , ولا</w:t>
      </w:r>
      <w:r w:rsidR="00263CC6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C148A3">
        <w:rPr>
          <w:rFonts w:ascii="WinSoft Pro" w:hAnsi="WinSoft Pro" w:cs="mohammad bold art 1" w:hint="cs"/>
          <w:sz w:val="34"/>
          <w:szCs w:val="34"/>
          <w:rtl/>
        </w:rPr>
        <w:t>غنى لنا عنها</w:t>
      </w:r>
      <w:r w:rsidR="00263CC6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C148A3">
        <w:rPr>
          <w:rFonts w:ascii="WinSoft Pro" w:hAnsi="WinSoft Pro" w:cs="mohammad bold art 1" w:hint="cs"/>
          <w:sz w:val="34"/>
          <w:szCs w:val="34"/>
          <w:rtl/>
        </w:rPr>
        <w:t>في أي مجال ,</w:t>
      </w:r>
      <w:r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C148A3">
        <w:rPr>
          <w:rFonts w:ascii="WinSoft Pro" w:hAnsi="WinSoft Pro" w:cs="mohammad bold art 1" w:hint="cs"/>
          <w:sz w:val="34"/>
          <w:szCs w:val="34"/>
          <w:rtl/>
        </w:rPr>
        <w:t>في الصناعة أو الطب,</w:t>
      </w:r>
      <w:r>
        <w:rPr>
          <w:rFonts w:ascii="WinSoft Pro" w:hAnsi="WinSoft Pro" w:cs="mohammad bold art 1" w:hint="cs"/>
          <w:sz w:val="34"/>
          <w:szCs w:val="34"/>
          <w:rtl/>
        </w:rPr>
        <w:t xml:space="preserve"> ل</w:t>
      </w:r>
      <w:r w:rsidR="00C148A3">
        <w:rPr>
          <w:rFonts w:ascii="WinSoft Pro" w:hAnsi="WinSoft Pro" w:cs="mohammad bold art 1" w:hint="cs"/>
          <w:sz w:val="34"/>
          <w:szCs w:val="34"/>
          <w:rtl/>
        </w:rPr>
        <w:t xml:space="preserve">نتعرف اليوم </w:t>
      </w:r>
      <w:r>
        <w:rPr>
          <w:rFonts w:ascii="WinSoft Pro" w:hAnsi="WinSoft Pro" w:cs="mohammad bold art 1" w:hint="cs"/>
          <w:sz w:val="34"/>
          <w:szCs w:val="34"/>
          <w:rtl/>
        </w:rPr>
        <w:t xml:space="preserve">المزيد عن هذا العلم </w:t>
      </w:r>
      <w:r w:rsidR="0005692D">
        <w:rPr>
          <w:rFonts w:ascii="WinSoft Pro" w:hAnsi="WinSoft Pro" w:cs="mohammad bold art 1" w:hint="cs"/>
          <w:sz w:val="34"/>
          <w:szCs w:val="34"/>
          <w:rtl/>
        </w:rPr>
        <w:t>,</w:t>
      </w:r>
      <w:r w:rsidR="00C148A3">
        <w:rPr>
          <w:rFonts w:ascii="WinSoft Pro" w:hAnsi="WinSoft Pro" w:cs="mohammad bold art 1" w:hint="cs"/>
          <w:sz w:val="34"/>
          <w:szCs w:val="34"/>
          <w:rtl/>
        </w:rPr>
        <w:t xml:space="preserve"> ونستفتح إذاعتنا بالقرآن الكريم الذي بيّن أن الإسلام دعانا لتعلم </w:t>
      </w:r>
      <w:r w:rsidR="0005692D">
        <w:rPr>
          <w:rFonts w:ascii="WinSoft Pro" w:hAnsi="WinSoft Pro" w:cs="mohammad bold art 1" w:hint="cs"/>
          <w:sz w:val="34"/>
          <w:szCs w:val="34"/>
          <w:rtl/>
        </w:rPr>
        <w:t xml:space="preserve">كل </w:t>
      </w:r>
      <w:r w:rsidR="00C148A3">
        <w:rPr>
          <w:rFonts w:ascii="WinSoft Pro" w:hAnsi="WinSoft Pro" w:cs="mohammad bold art 1" w:hint="cs"/>
          <w:sz w:val="34"/>
          <w:szCs w:val="34"/>
          <w:rtl/>
        </w:rPr>
        <w:t xml:space="preserve">ما فيه نفع في الدنيا والدين </w:t>
      </w:r>
      <w:r w:rsidR="0005692D">
        <w:rPr>
          <w:rFonts w:ascii="WinSoft Pro" w:hAnsi="WinSoft Pro" w:cs="mohammad bold art 1" w:hint="cs"/>
          <w:sz w:val="34"/>
          <w:szCs w:val="34"/>
          <w:rtl/>
        </w:rPr>
        <w:t>, ونستمع للآيات مع</w:t>
      </w:r>
      <w:r w:rsidR="00C148A3" w:rsidRPr="00AE3B3C">
        <w:rPr>
          <w:rFonts w:ascii="WinSoft Pro" w:hAnsi="WinSoft Pro" w:cs="mohammad bold art 1" w:hint="cs"/>
          <w:sz w:val="34"/>
          <w:szCs w:val="34"/>
          <w:rtl/>
        </w:rPr>
        <w:t xml:space="preserve"> الطالب </w:t>
      </w:r>
      <w:r w:rsidR="00C148A3"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="00C148A3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</w:t>
      </w:r>
      <w:r w:rsidR="00C148A3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</w:t>
      </w:r>
      <w:r w:rsidR="00C148A3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C148A3"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2FF731DC" w14:textId="77777777" w:rsidR="00C148A3" w:rsidRDefault="00C148A3" w:rsidP="00C148A3">
      <w:pPr>
        <w:ind w:left="-13" w:firstLine="0"/>
        <w:jc w:val="center"/>
        <w:rPr>
          <w:rFonts w:cs="mohammad bold art 1"/>
          <w:sz w:val="34"/>
          <w:szCs w:val="34"/>
          <w:rtl/>
        </w:rPr>
      </w:pPr>
      <w:r w:rsidRPr="00AE3B3C">
        <w:rPr>
          <w:rFonts w:ascii="WinSoft Pro" w:hAnsi="WinSoft Pro" w:cs="mohammad bold art 1" w:hint="cs"/>
          <w:sz w:val="34"/>
          <w:szCs w:val="34"/>
          <w:rtl/>
        </w:rPr>
        <w:t>وكذلك في السنة المشرفة استفاضة الأحاديث في</w:t>
      </w:r>
      <w:r>
        <w:rPr>
          <w:rFonts w:ascii="WinSoft Pro" w:hAnsi="WinSoft Pro" w:cs="mohammad bold art 1" w:hint="cs"/>
          <w:sz w:val="34"/>
          <w:szCs w:val="34"/>
          <w:rtl/>
        </w:rPr>
        <w:t xml:space="preserve"> الحث</w:t>
      </w:r>
      <w:r w:rsidRPr="00AE3B3C">
        <w:rPr>
          <w:rFonts w:ascii="WinSoft Pro" w:hAnsi="WinSoft Pro" w:cs="mohammad bold art 1" w:hint="cs"/>
          <w:sz w:val="34"/>
          <w:szCs w:val="34"/>
          <w:rtl/>
        </w:rPr>
        <w:t xml:space="preserve"> على </w:t>
      </w:r>
      <w:r>
        <w:rPr>
          <w:rFonts w:ascii="WinSoft Pro" w:hAnsi="WinSoft Pro" w:cs="mohammad bold art 1" w:hint="cs"/>
          <w:sz w:val="34"/>
          <w:szCs w:val="34"/>
          <w:rtl/>
        </w:rPr>
        <w:t>العلم والتعلم</w:t>
      </w:r>
      <w:r w:rsidRPr="00AE3B3C">
        <w:rPr>
          <w:rFonts w:ascii="WinSoft Pro" w:hAnsi="WinSoft Pro" w:cs="mohammad bold art 1" w:hint="cs"/>
          <w:sz w:val="34"/>
          <w:szCs w:val="34"/>
          <w:rtl/>
        </w:rPr>
        <w:t xml:space="preserve">، يُسْمعنا الحديث الطالب </w:t>
      </w:r>
      <w:r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</w:t>
      </w:r>
      <w:r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-------------</w:t>
      </w:r>
      <w:r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3C8A2390" w14:textId="709C7833" w:rsidR="001C7E53" w:rsidRDefault="00A505A5" w:rsidP="00F33BEF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>لعلم الكيمياء مصطلحات أساسية</w:t>
      </w:r>
      <w:r w:rsidR="00683E24">
        <w:rPr>
          <w:rFonts w:ascii="WinSoft Pro" w:hAnsi="WinSoft Pro" w:cs="mohammad bold art 1" w:hint="cs"/>
          <w:sz w:val="34"/>
          <w:szCs w:val="34"/>
          <w:rtl/>
        </w:rPr>
        <w:t xml:space="preserve"> , </w:t>
      </w:r>
      <w:r>
        <w:rPr>
          <w:rFonts w:ascii="WinSoft Pro" w:hAnsi="WinSoft Pro" w:cs="mohammad bold art 1" w:hint="cs"/>
          <w:sz w:val="34"/>
          <w:szCs w:val="34"/>
          <w:rtl/>
        </w:rPr>
        <w:t>نتعرف عليها مع</w:t>
      </w:r>
      <w:r w:rsidR="00612EE4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093E31" w:rsidRPr="00AE3B3C">
        <w:rPr>
          <w:rFonts w:ascii="WinSoft Pro" w:hAnsi="WinSoft Pro" w:cs="mohammad bold art 1" w:hint="cs"/>
          <w:sz w:val="34"/>
          <w:szCs w:val="34"/>
          <w:rtl/>
        </w:rPr>
        <w:t xml:space="preserve">الطالب </w:t>
      </w:r>
      <w:r w:rsidR="00AE3B3C"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="00AE3B3C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</w:t>
      </w:r>
      <w:r w:rsid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</w:t>
      </w:r>
      <w:r w:rsidR="00AE3B3C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AE3B3C"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1737CA87" w14:textId="6A4E5782" w:rsidR="00495504" w:rsidRPr="00AE3B3C" w:rsidRDefault="00A505A5" w:rsidP="00495504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الكيمياء له معامل ومختبرات خاصة , وهذه المعامل تحتوي على أدوات , لنتعرف على بعض هذه الأدوات </w:t>
      </w:r>
      <w:r w:rsidR="0005692D">
        <w:rPr>
          <w:rFonts w:ascii="WinSoft Pro" w:hAnsi="WinSoft Pro" w:cs="mohammad bold art 1" w:hint="cs"/>
          <w:sz w:val="34"/>
          <w:szCs w:val="34"/>
          <w:rtl/>
        </w:rPr>
        <w:t>مع</w:t>
      </w:r>
      <w:r w:rsidR="00683E24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2560ED">
        <w:rPr>
          <w:rFonts w:ascii="WinSoft Pro" w:hAnsi="WinSoft Pro" w:cs="mohammad bold art 1" w:hint="cs"/>
          <w:sz w:val="34"/>
          <w:szCs w:val="34"/>
          <w:rtl/>
        </w:rPr>
        <w:t xml:space="preserve">الطالب </w:t>
      </w:r>
      <w:r w:rsidR="00495504"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="00495504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</w:t>
      </w:r>
      <w:r w:rsidR="00495504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</w:t>
      </w:r>
      <w:r w:rsidR="00495504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495504"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1A830EE7" w14:textId="40505F4C" w:rsidR="006A05C0" w:rsidRPr="00AE3B3C" w:rsidRDefault="00A505A5" w:rsidP="00612EE4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>كما يّذكر جدول الضرب مع الرياضيات , فإنه لا يُذكر علم الكيمياء إلا ويُذكر معه الجدول الدوري , لنتعرف عليه مع</w:t>
      </w:r>
      <w:r w:rsidR="0005692D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B34DB2">
        <w:rPr>
          <w:rFonts w:ascii="WinSoft Pro" w:hAnsi="WinSoft Pro" w:cs="mohammad bold art 1" w:hint="cs"/>
          <w:sz w:val="34"/>
          <w:szCs w:val="34"/>
          <w:rtl/>
        </w:rPr>
        <w:t>الطالب</w:t>
      </w:r>
      <w:r w:rsidR="006A05C0" w:rsidRPr="00AE3B3C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F33BEF"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="00F33BEF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</w:t>
      </w:r>
      <w:r w:rsidR="00F33BEF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</w:t>
      </w:r>
      <w:r w:rsidR="00F33BEF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F33BEF"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30BC9A23" w14:textId="77777777" w:rsidR="00A505A5" w:rsidRDefault="00A505A5" w:rsidP="00F33BEF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من عناية حكومتنا إدراكها لأهمية علم الكيمياء , جعلت له جمعية علمية خاصة بالكيمياء واسمها , الجمعية الكيميائية السعودية , </w:t>
      </w:r>
    </w:p>
    <w:p w14:paraId="04A2A9F9" w14:textId="4881A5A6" w:rsidR="000E2D3F" w:rsidRDefault="00A505A5" w:rsidP="00F33BEF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لنتعرف المزيد عنها مع </w:t>
      </w:r>
      <w:r w:rsidR="00F33BEF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8271D5">
        <w:rPr>
          <w:rFonts w:ascii="WinSoft Pro" w:hAnsi="WinSoft Pro" w:cs="mohammad bold art 1" w:hint="cs"/>
          <w:sz w:val="34"/>
          <w:szCs w:val="34"/>
          <w:rtl/>
        </w:rPr>
        <w:t>الطالب</w:t>
      </w:r>
      <w:r w:rsidR="00B34DB2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C74E87" w:rsidRPr="00AE3B3C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F33BEF"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="00F33BEF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</w:t>
      </w:r>
      <w:r w:rsidR="00F33BEF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</w:t>
      </w:r>
      <w:r w:rsidR="00F33BEF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F33BEF"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057C58BF" w14:textId="77777777" w:rsidR="00A505A5" w:rsidRDefault="00A505A5" w:rsidP="0005692D">
      <w:pPr>
        <w:ind w:firstLine="0"/>
        <w:jc w:val="center"/>
        <w:rPr>
          <w:rFonts w:ascii="WinSoft Pro" w:hAnsi="WinSoft Pro" w:cs="mohammad bold art 1"/>
          <w:sz w:val="34"/>
          <w:szCs w:val="34"/>
          <w:rtl/>
        </w:rPr>
      </w:pPr>
    </w:p>
    <w:p w14:paraId="61B8F224" w14:textId="77777777" w:rsidR="00A505A5" w:rsidRDefault="00A505A5" w:rsidP="0005692D">
      <w:pPr>
        <w:ind w:firstLine="0"/>
        <w:jc w:val="center"/>
        <w:rPr>
          <w:rFonts w:ascii="WinSoft Pro" w:hAnsi="WinSoft Pro" w:cs="mohammad bold art 1"/>
          <w:sz w:val="34"/>
          <w:szCs w:val="34"/>
          <w:rtl/>
        </w:rPr>
      </w:pPr>
    </w:p>
    <w:p w14:paraId="1259C6A1" w14:textId="77777777" w:rsidR="006F17D0" w:rsidRDefault="007432B2" w:rsidP="0005692D">
      <w:pPr>
        <w:ind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عزيز الطالب : </w:t>
      </w:r>
      <w:r w:rsidR="00A505A5">
        <w:rPr>
          <w:rFonts w:ascii="WinSoft Pro" w:hAnsi="WinSoft Pro" w:cs="mohammad bold art 1" w:hint="cs"/>
          <w:sz w:val="34"/>
          <w:szCs w:val="34"/>
          <w:rtl/>
        </w:rPr>
        <w:t>علم الكيمياء له كليات</w:t>
      </w:r>
      <w:r w:rsidR="00082240">
        <w:rPr>
          <w:rFonts w:ascii="WinSoft Pro" w:hAnsi="WinSoft Pro" w:cs="mohammad bold art 1" w:hint="cs"/>
          <w:sz w:val="34"/>
          <w:szCs w:val="34"/>
          <w:rtl/>
        </w:rPr>
        <w:t xml:space="preserve"> وأقسام خاصة في الجامعات السعودية ,</w:t>
      </w:r>
    </w:p>
    <w:p w14:paraId="69E5273D" w14:textId="48CD9855" w:rsidR="00D25E57" w:rsidRDefault="00082240" w:rsidP="0005692D">
      <w:pPr>
        <w:ind w:firstLine="0"/>
        <w:jc w:val="center"/>
        <w:rPr>
          <w:rFonts w:ascii="WinSoft Pro" w:hAnsi="WinSoft Pro" w:cs="mohammad bold art 1"/>
          <w:sz w:val="34"/>
          <w:szCs w:val="34"/>
          <w:rtl/>
        </w:rPr>
      </w:pPr>
      <w:bookmarkStart w:id="0" w:name="_GoBack"/>
      <w:bookmarkEnd w:id="0"/>
      <w:r>
        <w:rPr>
          <w:rFonts w:ascii="WinSoft Pro" w:hAnsi="WinSoft Pro" w:cs="mohammad bold art 1" w:hint="cs"/>
          <w:sz w:val="34"/>
          <w:szCs w:val="34"/>
          <w:rtl/>
        </w:rPr>
        <w:t xml:space="preserve"> فكن أحد الملتحقين بها.</w:t>
      </w:r>
    </w:p>
    <w:p w14:paraId="283F1067" w14:textId="0B3E7CFF" w:rsidR="0029591C" w:rsidRDefault="0029591C" w:rsidP="00C57020">
      <w:pPr>
        <w:ind w:firstLine="0"/>
        <w:jc w:val="center"/>
        <w:rPr>
          <w:rFonts w:cs="mohammad bold art 1"/>
          <w:sz w:val="34"/>
          <w:szCs w:val="34"/>
          <w:rtl/>
        </w:rPr>
      </w:pPr>
    </w:p>
    <w:p w14:paraId="3AEB4C4F" w14:textId="209CAC9D" w:rsidR="00D25E57" w:rsidRDefault="00F239D9" w:rsidP="00C57020">
      <w:pPr>
        <w:ind w:firstLine="0"/>
        <w:jc w:val="center"/>
        <w:rPr>
          <w:rFonts w:cs="mohammad bold art 1"/>
          <w:sz w:val="34"/>
          <w:szCs w:val="34"/>
          <w:rtl/>
        </w:rPr>
      </w:pPr>
      <w:r>
        <w:rPr>
          <w:rFonts w:cs="mohammad bold art 1" w:hint="cs"/>
          <w:sz w:val="34"/>
          <w:szCs w:val="34"/>
          <w:rtl/>
        </w:rPr>
        <w:t>كل أمنينا لكم</w:t>
      </w:r>
      <w:r w:rsidR="00B20856">
        <w:rPr>
          <w:rFonts w:cs="mohammad bold art 1" w:hint="cs"/>
          <w:sz w:val="34"/>
          <w:szCs w:val="34"/>
          <w:rtl/>
        </w:rPr>
        <w:t xml:space="preserve"> </w:t>
      </w:r>
      <w:r w:rsidR="0005692D">
        <w:rPr>
          <w:rFonts w:cs="mohammad bold art 1" w:hint="cs"/>
          <w:sz w:val="34"/>
          <w:szCs w:val="34"/>
          <w:rtl/>
        </w:rPr>
        <w:t>بيومٍ دراسيٍ مليء بالكيماء</w:t>
      </w:r>
      <w:r w:rsidR="00B20856">
        <w:rPr>
          <w:rFonts w:cs="mohammad bold art 1" w:hint="cs"/>
          <w:sz w:val="34"/>
          <w:szCs w:val="34"/>
          <w:rtl/>
        </w:rPr>
        <w:t xml:space="preserve"> , </w:t>
      </w:r>
    </w:p>
    <w:p w14:paraId="25F4D938" w14:textId="7A9AC2C6" w:rsidR="00C57020" w:rsidRDefault="00C57020" w:rsidP="00D25E57">
      <w:pPr>
        <w:ind w:firstLine="0"/>
        <w:jc w:val="center"/>
        <w:rPr>
          <w:rFonts w:cs="mohammad bold art 1"/>
          <w:sz w:val="34"/>
          <w:szCs w:val="34"/>
          <w:rtl/>
        </w:rPr>
      </w:pPr>
      <w:r>
        <w:rPr>
          <w:rFonts w:cs="mohammad bold art 1" w:hint="cs"/>
          <w:sz w:val="34"/>
          <w:szCs w:val="34"/>
          <w:rtl/>
        </w:rPr>
        <w:t>والسلام عليكم ورحمة الله وبركاته.</w:t>
      </w:r>
    </w:p>
    <w:p w14:paraId="38EF3E74" w14:textId="4D3BC6ED" w:rsidR="0005692D" w:rsidRDefault="0005692D" w:rsidP="00D25E57">
      <w:pPr>
        <w:ind w:firstLine="0"/>
        <w:jc w:val="center"/>
        <w:rPr>
          <w:rFonts w:cs="mohammad bold art 1"/>
          <w:sz w:val="34"/>
          <w:szCs w:val="34"/>
          <w:rtl/>
        </w:rPr>
      </w:pPr>
    </w:p>
    <w:p w14:paraId="2B3E20FF" w14:textId="0B498484" w:rsidR="0005692D" w:rsidRDefault="00A505A5" w:rsidP="00D25E57">
      <w:pPr>
        <w:ind w:firstLine="0"/>
        <w:jc w:val="center"/>
        <w:rPr>
          <w:rFonts w:cs="mohammad bold art 1"/>
          <w:sz w:val="34"/>
          <w:szCs w:val="34"/>
          <w:rtl/>
        </w:rPr>
      </w:pPr>
      <w:r>
        <w:rPr>
          <w:rFonts w:cs="mohammad bold art 1"/>
          <w:noProof/>
          <w:rtl/>
          <w:lang w:eastAsia="en-US"/>
        </w:rPr>
        <w:pict w14:anchorId="15ADAAA0">
          <v:roundrect id="_x0000_s1038" style="position:absolute;left:0;text-align:left;margin-left:211.75pt;margin-top:0;width:318.35pt;height:47.15pt;z-index:251659776" arcsize="10923f">
            <v:textbox style="mso-next-textbox:#_x0000_s1038">
              <w:txbxContent>
                <w:p w14:paraId="571E7B8A" w14:textId="25F8F720" w:rsidR="005226ED" w:rsidRPr="0015190A" w:rsidRDefault="0015190A" w:rsidP="00F82B7C">
                  <w:pPr>
                    <w:ind w:firstLine="28"/>
                    <w:jc w:val="left"/>
                    <w:rPr>
                      <w:rFonts w:cs="mohammad bold art 1"/>
                      <w:color w:val="auto"/>
                      <w:sz w:val="30"/>
                      <w:szCs w:val="30"/>
                      <w:rtl/>
                    </w:rPr>
                  </w:pPr>
                  <w:r w:rsidRPr="0015190A">
                    <w:rPr>
                      <w:rFonts w:ascii="WinSoft Pro" w:hAnsi="WinSoft Pro" w:cs="mohammad bold art 1" w:hint="cs"/>
                      <w:color w:val="auto"/>
                      <w:sz w:val="30"/>
                      <w:szCs w:val="30"/>
                      <w:shd w:val="clear" w:color="auto" w:fill="FFFFFF"/>
                      <w:rtl/>
                    </w:rPr>
                    <w:t>الآيات:</w:t>
                  </w:r>
                  <w:r w:rsidR="006D020A"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</w:t>
                  </w:r>
                  <w:r w:rsidR="005226ED"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سورة </w:t>
                  </w:r>
                  <w:r w:rsidR="00C148A3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العلق</w:t>
                  </w:r>
                  <w:r w:rsidR="00683E24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</w:t>
                  </w:r>
                  <w:r w:rsidR="00F82B7C"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من آية </w:t>
                  </w:r>
                  <w:r w:rsidR="00C148A3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1</w:t>
                  </w:r>
                  <w:r w:rsidR="00B130BD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- </w:t>
                  </w:r>
                  <w:r w:rsidR="00C148A3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5</w:t>
                  </w:r>
                  <w:r w:rsidR="00F82B7C"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</w:t>
                  </w:r>
                  <w:r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(</w:t>
                  </w:r>
                  <w:r w:rsidR="00DB27AE" w:rsidRPr="0015190A">
                    <w:rPr>
                      <w:rFonts w:ascii="Traditional Arabic" w:hAnsi="Traditional Arabic" w:cs="mohammad bold art 1" w:hint="cs"/>
                      <w:color w:val="auto"/>
                      <w:sz w:val="30"/>
                      <w:szCs w:val="30"/>
                      <w:rtl/>
                    </w:rPr>
                    <w:t xml:space="preserve">صـ </w:t>
                  </w:r>
                  <w:r w:rsidR="00C148A3">
                    <w:rPr>
                      <w:rFonts w:ascii="Traditional Arabic" w:hAnsi="Traditional Arabic" w:cs="mohammad bold art 1" w:hint="cs"/>
                      <w:color w:val="auto"/>
                      <w:sz w:val="30"/>
                      <w:szCs w:val="30"/>
                      <w:rtl/>
                    </w:rPr>
                    <w:t>597</w:t>
                  </w:r>
                  <w:r w:rsidR="00DB27AE" w:rsidRPr="0015190A">
                    <w:rPr>
                      <w:rFonts w:ascii="Traditional Arabic" w:hAnsi="Traditional Arabic" w:cs="mohammad bold art 1" w:hint="cs"/>
                      <w:color w:val="auto"/>
                      <w:sz w:val="30"/>
                      <w:szCs w:val="30"/>
                      <w:rtl/>
                    </w:rPr>
                    <w:t>)</w:t>
                  </w:r>
                  <w:r w:rsidR="00DB27AE"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.</w:t>
                  </w:r>
                </w:p>
              </w:txbxContent>
            </v:textbox>
            <w10:wrap anchorx="page"/>
          </v:roundrect>
        </w:pict>
      </w:r>
    </w:p>
    <w:p w14:paraId="179F01BA" w14:textId="4DF00054" w:rsidR="00612EE4" w:rsidRDefault="00612EE4" w:rsidP="00C06F67">
      <w:pPr>
        <w:ind w:hanging="13"/>
        <w:jc w:val="center"/>
        <w:rPr>
          <w:rFonts w:cs="mohammad bold art 1"/>
          <w:sz w:val="34"/>
          <w:szCs w:val="34"/>
          <w:rtl/>
        </w:rPr>
      </w:pPr>
    </w:p>
    <w:p w14:paraId="3165DDAA" w14:textId="5D373095" w:rsidR="00612EE4" w:rsidRPr="00AE3B3C" w:rsidRDefault="00612EE4" w:rsidP="00C06F67">
      <w:pPr>
        <w:ind w:hanging="13"/>
        <w:jc w:val="center"/>
        <w:rPr>
          <w:rFonts w:cs="mohammad bold art 1"/>
          <w:sz w:val="34"/>
          <w:szCs w:val="34"/>
          <w:rtl/>
        </w:rPr>
      </w:pPr>
    </w:p>
    <w:p w14:paraId="16651643" w14:textId="30648121" w:rsidR="00363A68" w:rsidRPr="00AE3B3C" w:rsidRDefault="003A0767" w:rsidP="002B6FB4">
      <w:pPr>
        <w:ind w:hanging="13"/>
        <w:jc w:val="center"/>
        <w:rPr>
          <w:rFonts w:cs="mohammad bold art 1"/>
          <w:sz w:val="40"/>
          <w:szCs w:val="40"/>
          <w:rtl/>
        </w:rPr>
      </w:pPr>
      <w:r>
        <w:rPr>
          <w:rFonts w:cs="mohammad bold art 1"/>
          <w:noProof/>
          <w:rtl/>
          <w:lang w:eastAsia="en-US"/>
        </w:rPr>
        <w:pict w14:anchorId="42777033">
          <v:roundrect id="_x0000_s1026" style="position:absolute;left:0;text-align:left;margin-left:3.45pt;margin-top:26.35pt;width:536.55pt;height:211.85pt;z-index:251654656" arcsize="10923f">
            <v:textbox style="mso-next-textbox:#_x0000_s1026">
              <w:txbxContent>
                <w:p w14:paraId="1EF68B4F" w14:textId="145DC64C" w:rsidR="001B3738" w:rsidRDefault="001B3738" w:rsidP="009B34FA">
                  <w:pPr>
                    <w:jc w:val="center"/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</w:pPr>
                  <w:r w:rsidRPr="00E46EC3"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  <w:t>حديث</w:t>
                  </w:r>
                </w:p>
                <w:p w14:paraId="6C8D2095" w14:textId="77777777" w:rsidR="00C148A3" w:rsidRPr="00C148A3" w:rsidRDefault="00C148A3" w:rsidP="009B34FA">
                  <w:pPr>
                    <w:jc w:val="center"/>
                    <w:rPr>
                      <w:rFonts w:ascii="WinSoft Pro" w:hAnsi="WinSoft Pro" w:cs="mohammad bold art 1"/>
                      <w:color w:val="auto"/>
                      <w:sz w:val="20"/>
                      <w:szCs w:val="20"/>
                      <w:shd w:val="clear" w:color="auto" w:fill="FFFFFF"/>
                      <w:rtl/>
                    </w:rPr>
                  </w:pPr>
                </w:p>
                <w:p w14:paraId="46826B5E" w14:textId="77777777" w:rsidR="00C148A3" w:rsidRDefault="00C148A3" w:rsidP="00C148A3">
                  <w:pPr>
                    <w:jc w:val="center"/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 xml:space="preserve">قال </w:t>
                  </w:r>
                  <w:r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</w:rPr>
                    <w:sym w:font="AGA Arabesque" w:char="F072"/>
                  </w:r>
                  <w:r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 xml:space="preserve"> (</w:t>
                  </w:r>
                  <w:r w:rsidRPr="006D6BF3"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  <w:t xml:space="preserve">من سلك طريقا يلتمس فيه علما ، سهل الله له طريقا إلى الجنة ، وإن الملائكة لتضع أجنحتها رضا لطالب العلم ، وإن طالب العلم يستغفر له من في السماء والأرض ، حتى الحيتان في الماء ، وإن فضل العالم على العابد كفضل القمر على سائر الكواكب </w:t>
                  </w:r>
                  <w:r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 xml:space="preserve">). </w:t>
                  </w:r>
                </w:p>
                <w:p w14:paraId="200D2A04" w14:textId="4CA73AAA" w:rsidR="00C148A3" w:rsidRPr="00E46EC3" w:rsidRDefault="00C148A3" w:rsidP="00C148A3">
                  <w:pPr>
                    <w:jc w:val="center"/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>صحيح ابن ماجه.</w:t>
                  </w:r>
                </w:p>
                <w:p w14:paraId="1DEBBC91" w14:textId="58C89C46" w:rsidR="00CD65BD" w:rsidRPr="00E46EC3" w:rsidRDefault="00CD65BD" w:rsidP="00C148A3">
                  <w:pPr>
                    <w:jc w:val="center"/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</w:pPr>
                </w:p>
              </w:txbxContent>
            </v:textbox>
            <w10:wrap anchorx="page"/>
          </v:roundrect>
        </w:pict>
      </w:r>
    </w:p>
    <w:p w14:paraId="3F13CFD2" w14:textId="26E6786F" w:rsidR="002B6FB4" w:rsidRPr="00AE3B3C" w:rsidRDefault="002B6FB4" w:rsidP="002B6FB4">
      <w:pPr>
        <w:ind w:hanging="13"/>
        <w:jc w:val="center"/>
        <w:rPr>
          <w:rFonts w:cs="mohammad bold art 1"/>
          <w:sz w:val="40"/>
          <w:szCs w:val="40"/>
          <w:rtl/>
        </w:rPr>
      </w:pPr>
    </w:p>
    <w:p w14:paraId="76189011" w14:textId="1667CEFD" w:rsidR="00363A68" w:rsidRPr="00AE3B3C" w:rsidRDefault="00363A68" w:rsidP="0029591C">
      <w:pPr>
        <w:rPr>
          <w:rFonts w:cs="mohammad bold art 1"/>
          <w:sz w:val="40"/>
          <w:szCs w:val="40"/>
          <w:rtl/>
        </w:rPr>
      </w:pPr>
    </w:p>
    <w:p w14:paraId="275BC1C8" w14:textId="6AAB89B1" w:rsidR="00363A68" w:rsidRPr="00AE3B3C" w:rsidRDefault="00363A68" w:rsidP="0029591C">
      <w:pPr>
        <w:rPr>
          <w:rFonts w:cs="mohammad bold art 1"/>
          <w:sz w:val="40"/>
          <w:szCs w:val="40"/>
          <w:rtl/>
        </w:rPr>
      </w:pPr>
    </w:p>
    <w:p w14:paraId="0625D4D3" w14:textId="2E061EB7" w:rsidR="00F34972" w:rsidRPr="00AE3B3C" w:rsidRDefault="00F34972" w:rsidP="0029591C">
      <w:pPr>
        <w:rPr>
          <w:rFonts w:cs="mohammad bold art 1"/>
          <w:rtl/>
        </w:rPr>
      </w:pPr>
    </w:p>
    <w:p w14:paraId="74625AD8" w14:textId="77777777" w:rsidR="00F34972" w:rsidRPr="00AE3B3C" w:rsidRDefault="00F34972" w:rsidP="0029591C">
      <w:pPr>
        <w:rPr>
          <w:rFonts w:cs="mohammad bold art 1"/>
          <w:rtl/>
        </w:rPr>
      </w:pPr>
    </w:p>
    <w:p w14:paraId="7C441982" w14:textId="77777777" w:rsidR="00F34972" w:rsidRPr="00AE3B3C" w:rsidRDefault="00F34972" w:rsidP="0029591C">
      <w:pPr>
        <w:rPr>
          <w:rFonts w:cs="mohammad bold art 1"/>
          <w:rtl/>
        </w:rPr>
      </w:pPr>
    </w:p>
    <w:p w14:paraId="5B9398F8" w14:textId="455A423C" w:rsidR="00F34972" w:rsidRPr="00AE3B3C" w:rsidRDefault="00F34972" w:rsidP="0029591C">
      <w:pPr>
        <w:rPr>
          <w:rFonts w:cs="mohammad bold art 1"/>
          <w:rtl/>
        </w:rPr>
      </w:pPr>
    </w:p>
    <w:p w14:paraId="48604EF7" w14:textId="7627A0E1" w:rsidR="00F34972" w:rsidRPr="00AE3B3C" w:rsidRDefault="00F34972" w:rsidP="0029591C">
      <w:pPr>
        <w:rPr>
          <w:rFonts w:cs="mohammad bold art 1"/>
          <w:rtl/>
        </w:rPr>
      </w:pPr>
    </w:p>
    <w:p w14:paraId="31C230A6" w14:textId="3B2D4221" w:rsidR="00F34972" w:rsidRPr="00AE3B3C" w:rsidRDefault="00A505A5" w:rsidP="0029591C">
      <w:pPr>
        <w:rPr>
          <w:rFonts w:cs="mohammad bold art 1"/>
          <w:rtl/>
        </w:rPr>
      </w:pPr>
      <w:r>
        <w:rPr>
          <w:rFonts w:cs="mohammad bold art 1"/>
          <w:noProof/>
        </w:rPr>
        <w:pict w14:anchorId="40033B4E">
          <v:roundrect id="_x0000_s1046" style="position:absolute;left:0;text-align:left;margin-left:3.45pt;margin-top:27.8pt;width:543.25pt;height:325.3pt;z-index:251661824" arcsize="10923f">
            <v:textbox style="mso-next-textbox:#_x0000_s1046">
              <w:txbxContent>
                <w:p w14:paraId="2B7AD5B7" w14:textId="27F77975" w:rsidR="0094687C" w:rsidRDefault="003A0767" w:rsidP="002560ED">
                  <w:pPr>
                    <w:ind w:firstLine="10"/>
                    <w:jc w:val="center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hyperlink r:id="rId8" w:history="1">
                    <w:r w:rsidR="0069369C" w:rsidRPr="004C16DD">
                      <w:rPr>
                        <w:rStyle w:val="Hyperlink"/>
                        <w:rFonts w:ascii="WinSoft Pro" w:hAnsi="WinSoft Pro" w:cs="mohammad bold art 1" w:hint="cs"/>
                        <w:sz w:val="38"/>
                        <w:shd w:val="clear" w:color="auto" w:fill="FFFFFF"/>
                        <w:rtl/>
                      </w:rPr>
                      <w:t>مصطلحات في علم الكيمياء</w:t>
                    </w:r>
                  </w:hyperlink>
                </w:p>
                <w:p w14:paraId="3B6E8485" w14:textId="77777777" w:rsidR="00D43722" w:rsidRPr="00D43722" w:rsidRDefault="00D43722" w:rsidP="002560ED">
                  <w:pPr>
                    <w:ind w:firstLine="10"/>
                    <w:jc w:val="center"/>
                    <w:rPr>
                      <w:rFonts w:ascii="WinSoft Pro" w:hAnsi="WinSoft Pro" w:cs="mohammad bold art 1"/>
                      <w:color w:val="auto"/>
                      <w:sz w:val="20"/>
                      <w:szCs w:val="20"/>
                      <w:shd w:val="clear" w:color="auto" w:fill="FFFFFF"/>
                      <w:rtl/>
                    </w:rPr>
                  </w:pPr>
                </w:p>
                <w:p w14:paraId="2ABFA4B6" w14:textId="70BB82DC" w:rsidR="000B46E8" w:rsidRDefault="00573B0B" w:rsidP="002560ED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 xml:space="preserve">هناك </w:t>
                  </w:r>
                  <w:r w:rsidR="0069369C"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>مصطلحات كثيرة في علم الكيمياء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 xml:space="preserve"> , نذكر لكم بعضها : </w:t>
                  </w:r>
                </w:p>
                <w:p w14:paraId="40D9330D" w14:textId="0E93ADCC" w:rsidR="00573B0B" w:rsidRPr="00D43722" w:rsidRDefault="00573B0B" w:rsidP="00573B0B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D43722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أولاً: </w:t>
                  </w:r>
                  <w:r w:rsidR="0069369C" w:rsidRPr="00D43722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u w:val="single"/>
                      <w:shd w:val="clear" w:color="auto" w:fill="FFFFFF"/>
                      <w:rtl/>
                    </w:rPr>
                    <w:t>المادة</w:t>
                  </w:r>
                  <w:r w:rsidR="0069369C" w:rsidRPr="00D43722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, وتعني كل شيء يشغل حيزا من الفراغ وله ثقل.</w:t>
                  </w:r>
                  <w:r w:rsidRPr="00D43722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</w:t>
                  </w:r>
                </w:p>
                <w:p w14:paraId="11188C3F" w14:textId="77777777" w:rsidR="00D43722" w:rsidRDefault="00573B0B" w:rsidP="0069369C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D43722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ثانيًا: </w:t>
                  </w:r>
                  <w:r w:rsidR="0069369C" w:rsidRPr="00D43722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u w:val="single"/>
                      <w:shd w:val="clear" w:color="auto" w:fill="FFFFFF"/>
                      <w:rtl/>
                    </w:rPr>
                    <w:t>الذرة</w:t>
                  </w:r>
                  <w:r w:rsidR="0069369C" w:rsidRPr="00D43722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,</w:t>
                  </w:r>
                  <w:r w:rsidRPr="00D43722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</w:t>
                  </w:r>
                  <w:r w:rsidR="0069369C" w:rsidRPr="00D43722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هي أصغر جزء من العنصر ويمكن أن يدخل في التفاعلات </w:t>
                  </w:r>
                </w:p>
                <w:p w14:paraId="1DDADCBD" w14:textId="6D99C65A" w:rsidR="00573B0B" w:rsidRPr="00D43722" w:rsidRDefault="00D43722" w:rsidP="0069369C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         </w:t>
                  </w:r>
                  <w:r w:rsidR="0069369C" w:rsidRPr="00D43722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الكيميائية دون أن ينقسم.</w:t>
                  </w:r>
                </w:p>
                <w:p w14:paraId="55B4570B" w14:textId="1E347018" w:rsidR="00573B0B" w:rsidRPr="00D43722" w:rsidRDefault="0069369C" w:rsidP="00573B0B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D43722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ثالثًا</w:t>
                  </w:r>
                  <w:r w:rsidR="00573B0B" w:rsidRPr="00D43722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: </w:t>
                  </w:r>
                  <w:r w:rsidRPr="00D43722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u w:val="single"/>
                      <w:shd w:val="clear" w:color="auto" w:fill="FFFFFF"/>
                      <w:rtl/>
                    </w:rPr>
                    <w:t>العنصر</w:t>
                  </w:r>
                  <w:r w:rsidRPr="00D43722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, وه</w:t>
                  </w:r>
                  <w:r w:rsidR="004C16DD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ي</w:t>
                  </w:r>
                  <w:r w:rsidRPr="00D43722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مادة أولية لا يمكن تحليلها إلى مواد أبسط منها.</w:t>
                  </w:r>
                </w:p>
                <w:p w14:paraId="39353EBA" w14:textId="24E4DCC5" w:rsidR="00573B0B" w:rsidRPr="00D43722" w:rsidRDefault="0069369C" w:rsidP="00573B0B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D43722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رابعًا: </w:t>
                  </w:r>
                  <w:r w:rsidRPr="00D43722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u w:val="single"/>
                      <w:shd w:val="clear" w:color="auto" w:fill="FFFFFF"/>
                      <w:rtl/>
                    </w:rPr>
                    <w:t>المركّب</w:t>
                  </w:r>
                  <w:r w:rsidRPr="00D43722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, وهي مادة ناتجة من اتحاد عنصرين أو أكثر اتحادًا كيميائيًا.</w:t>
                  </w:r>
                </w:p>
                <w:p w14:paraId="31B364C8" w14:textId="01AA84A6" w:rsidR="00D43722" w:rsidRDefault="00D43722" w:rsidP="00D43722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خامسًا</w:t>
                  </w:r>
                  <w:r w:rsidR="00573B0B" w:rsidRPr="00D43722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: </w:t>
                  </w:r>
                  <w:r w:rsidRPr="00D43722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u w:val="single"/>
                      <w:shd w:val="clear" w:color="auto" w:fill="FFFFFF"/>
                      <w:rtl/>
                    </w:rPr>
                    <w:t>المخلوط</w:t>
                  </w:r>
                  <w:r w:rsidRPr="00D43722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, وهي عبارة عن مادتين أو أكثر مجتمعة دون حدوث اتحاد </w:t>
                  </w:r>
                </w:p>
                <w:p w14:paraId="0380EB99" w14:textId="487A0887" w:rsidR="00573B0B" w:rsidRPr="00D43722" w:rsidRDefault="00D43722" w:rsidP="00D43722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 xml:space="preserve">           </w:t>
                  </w:r>
                  <w:r w:rsidRPr="00D43722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كيميائي.</w:t>
                  </w:r>
                </w:p>
              </w:txbxContent>
            </v:textbox>
            <w10:wrap anchorx="page"/>
          </v:roundrect>
        </w:pict>
      </w:r>
    </w:p>
    <w:p w14:paraId="01D11EC2" w14:textId="03D52353" w:rsidR="00F34972" w:rsidRPr="00AE3B3C" w:rsidRDefault="00F34972" w:rsidP="00C06F67">
      <w:pPr>
        <w:ind w:firstLine="129"/>
        <w:rPr>
          <w:rFonts w:cs="mohammad bold art 1"/>
          <w:rtl/>
        </w:rPr>
      </w:pPr>
    </w:p>
    <w:p w14:paraId="4E95B2C5" w14:textId="6B6D0DBB" w:rsidR="00F34972" w:rsidRPr="00AE3B3C" w:rsidRDefault="00F34972" w:rsidP="00C06F67">
      <w:pPr>
        <w:ind w:firstLine="129"/>
        <w:rPr>
          <w:rFonts w:cs="mohammad bold art 1"/>
          <w:rtl/>
        </w:rPr>
      </w:pPr>
    </w:p>
    <w:p w14:paraId="5FF8158B" w14:textId="15686945" w:rsidR="00F34972" w:rsidRPr="00AE3B3C" w:rsidRDefault="00F34972" w:rsidP="00C06F67">
      <w:pPr>
        <w:ind w:firstLine="129"/>
        <w:rPr>
          <w:rFonts w:cs="mohammad bold art 1"/>
          <w:rtl/>
        </w:rPr>
      </w:pPr>
    </w:p>
    <w:p w14:paraId="4B5F6E81" w14:textId="10EA1D49" w:rsidR="0029591C" w:rsidRPr="00AE3B3C" w:rsidRDefault="0029591C" w:rsidP="00C06F67">
      <w:pPr>
        <w:ind w:firstLine="129"/>
        <w:rPr>
          <w:rFonts w:cs="mohammad bold art 1"/>
          <w:rtl/>
        </w:rPr>
      </w:pPr>
    </w:p>
    <w:p w14:paraId="271F321E" w14:textId="3D9890F8" w:rsidR="0029591C" w:rsidRPr="00AE3B3C" w:rsidRDefault="0029591C" w:rsidP="00C06F67">
      <w:pPr>
        <w:ind w:firstLine="129"/>
        <w:rPr>
          <w:rFonts w:cs="mohammad bold art 1"/>
          <w:rtl/>
        </w:rPr>
      </w:pPr>
    </w:p>
    <w:p w14:paraId="72D267E9" w14:textId="111283F0" w:rsidR="00F34972" w:rsidRPr="00AE3B3C" w:rsidRDefault="00F34972" w:rsidP="00C06F67">
      <w:pPr>
        <w:ind w:firstLine="129"/>
        <w:rPr>
          <w:rFonts w:cs="mohammad bold art 1"/>
        </w:rPr>
      </w:pPr>
    </w:p>
    <w:p w14:paraId="0CE94CA2" w14:textId="6953D910" w:rsidR="00F34972" w:rsidRPr="00AE3B3C" w:rsidRDefault="00F34972" w:rsidP="00F34972">
      <w:pPr>
        <w:rPr>
          <w:rFonts w:cs="mohammad bold art 1"/>
        </w:rPr>
      </w:pPr>
    </w:p>
    <w:p w14:paraId="6D2DA769" w14:textId="1066E77F" w:rsidR="00F34972" w:rsidRPr="00AE3B3C" w:rsidRDefault="00F34972" w:rsidP="00F34972">
      <w:pPr>
        <w:rPr>
          <w:rFonts w:cs="mohammad bold art 1"/>
        </w:rPr>
      </w:pPr>
    </w:p>
    <w:p w14:paraId="0B7C48B4" w14:textId="0C703685" w:rsidR="00F34972" w:rsidRPr="00AE3B3C" w:rsidRDefault="00F34972" w:rsidP="00F34972">
      <w:pPr>
        <w:rPr>
          <w:rFonts w:cs="mohammad bold art 1"/>
        </w:rPr>
      </w:pPr>
    </w:p>
    <w:p w14:paraId="39FDE80C" w14:textId="662D1C4C" w:rsidR="00F34972" w:rsidRPr="00AE3B3C" w:rsidRDefault="00F34972" w:rsidP="00C06F67">
      <w:pPr>
        <w:ind w:firstLine="129"/>
        <w:rPr>
          <w:rFonts w:cs="mohammad bold art 1"/>
        </w:rPr>
      </w:pPr>
    </w:p>
    <w:p w14:paraId="5CBBF936" w14:textId="51271A71" w:rsidR="00F34972" w:rsidRPr="00AE3B3C" w:rsidRDefault="00F34972" w:rsidP="00C06F67">
      <w:pPr>
        <w:ind w:hanging="13"/>
        <w:rPr>
          <w:rFonts w:cs="mohammad bold art 1"/>
        </w:rPr>
      </w:pPr>
    </w:p>
    <w:p w14:paraId="32547930" w14:textId="1089CABC" w:rsidR="00F34972" w:rsidRPr="00AE3B3C" w:rsidRDefault="00F34972" w:rsidP="00C06F67">
      <w:pPr>
        <w:ind w:firstLine="129"/>
        <w:rPr>
          <w:rFonts w:cs="mohammad bold art 1"/>
        </w:rPr>
      </w:pPr>
    </w:p>
    <w:p w14:paraId="6DBA07D8" w14:textId="77777777" w:rsidR="00F34972" w:rsidRPr="00AE3B3C" w:rsidRDefault="00F34972" w:rsidP="00C06F67">
      <w:pPr>
        <w:ind w:hanging="13"/>
        <w:rPr>
          <w:rFonts w:cs="mohammad bold art 1"/>
        </w:rPr>
      </w:pPr>
    </w:p>
    <w:p w14:paraId="14CBC868" w14:textId="77777777" w:rsidR="00F34972" w:rsidRPr="00AE3B3C" w:rsidRDefault="00F34972" w:rsidP="00F34972">
      <w:pPr>
        <w:rPr>
          <w:rFonts w:cs="mohammad bold art 1"/>
        </w:rPr>
      </w:pPr>
    </w:p>
    <w:p w14:paraId="68D3F6A6" w14:textId="77777777" w:rsidR="00F34972" w:rsidRPr="00AE3B3C" w:rsidRDefault="00F34972" w:rsidP="00F34972">
      <w:pPr>
        <w:rPr>
          <w:rFonts w:cs="mohammad bold art 1"/>
        </w:rPr>
      </w:pPr>
    </w:p>
    <w:p w14:paraId="26AA3957" w14:textId="77777777" w:rsidR="00F34972" w:rsidRPr="00AE3B3C" w:rsidRDefault="00F34972" w:rsidP="00F34972">
      <w:pPr>
        <w:rPr>
          <w:rFonts w:cs="mohammad bold art 1"/>
        </w:rPr>
      </w:pPr>
    </w:p>
    <w:p w14:paraId="6B667BD2" w14:textId="7F817309" w:rsidR="00F34972" w:rsidRPr="00AE3B3C" w:rsidRDefault="00F34972" w:rsidP="00F34972">
      <w:pPr>
        <w:rPr>
          <w:rFonts w:cs="mohammad bold art 1"/>
        </w:rPr>
      </w:pPr>
    </w:p>
    <w:p w14:paraId="0AD48274" w14:textId="77777777" w:rsidR="0005692D" w:rsidRDefault="0005692D" w:rsidP="00F34972">
      <w:pPr>
        <w:rPr>
          <w:rFonts w:cs="mohammad bold art 1"/>
        </w:rPr>
      </w:pPr>
    </w:p>
    <w:p w14:paraId="55A9107D" w14:textId="4B08E555" w:rsidR="00F34972" w:rsidRPr="00AE3B3C" w:rsidRDefault="00A505A5" w:rsidP="00F34972">
      <w:pPr>
        <w:rPr>
          <w:rFonts w:cs="mohammad bold art 1"/>
        </w:rPr>
      </w:pPr>
      <w:r>
        <w:rPr>
          <w:rFonts w:cs="mohammad bold art 1"/>
          <w:noProof/>
        </w:rPr>
        <w:pict w14:anchorId="7B183794">
          <v:roundrect id="_x0000_s1051" style="position:absolute;left:0;text-align:left;margin-left:7.2pt;margin-top:10.2pt;width:541.7pt;height:274.05pt;z-index:251665920" arcsize="10923f">
            <v:textbox style="mso-next-textbox:#_x0000_s1051">
              <w:txbxContent>
                <w:p w14:paraId="6CD391CA" w14:textId="00B67C15" w:rsidR="008D7C18" w:rsidRDefault="003A0767" w:rsidP="008D7C18">
                  <w:pPr>
                    <w:ind w:firstLine="0"/>
                    <w:jc w:val="center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hyperlink r:id="rId9" w:history="1">
                    <w:r w:rsidR="00D43722" w:rsidRPr="00F95B84">
                      <w:rPr>
                        <w:rStyle w:val="Hyperlink"/>
                        <w:rFonts w:ascii="WinSoft Pro" w:hAnsi="WinSoft Pro" w:cs="mohammad bold art 1" w:hint="cs"/>
                        <w:sz w:val="34"/>
                        <w:szCs w:val="34"/>
                        <w:shd w:val="clear" w:color="auto" w:fill="FFFFFF"/>
                        <w:rtl/>
                      </w:rPr>
                      <w:t>الطريقة العلمية التي يستخدمها العلماء في دراستهم للكيمياء</w:t>
                    </w:r>
                  </w:hyperlink>
                </w:p>
                <w:p w14:paraId="114EF9A2" w14:textId="77777777" w:rsidR="00D72003" w:rsidRPr="00D43722" w:rsidRDefault="00D72003" w:rsidP="008D7C18">
                  <w:pPr>
                    <w:ind w:firstLine="0"/>
                    <w:jc w:val="center"/>
                    <w:rPr>
                      <w:rFonts w:ascii="WinSoft Pro" w:hAnsi="WinSoft Pro" w:cs="mohammad bold art 1"/>
                      <w:sz w:val="20"/>
                      <w:szCs w:val="20"/>
                      <w:shd w:val="clear" w:color="auto" w:fill="FFFFFF"/>
                      <w:rtl/>
                    </w:rPr>
                  </w:pPr>
                </w:p>
                <w:p w14:paraId="30074D71" w14:textId="77777777" w:rsidR="00D43722" w:rsidRDefault="00D43722" w:rsidP="008D7C18">
                  <w:pPr>
                    <w:ind w:firstLine="0"/>
                    <w:jc w:val="center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يتبع العلماء الطريقة العلمية في دراستهم وأبحاثهم , </w:t>
                  </w:r>
                </w:p>
                <w:p w14:paraId="0B8CF01E" w14:textId="6B6C2D00" w:rsidR="008D7C18" w:rsidRPr="008D7C18" w:rsidRDefault="00D43722" w:rsidP="008D7C18">
                  <w:pPr>
                    <w:ind w:firstLine="0"/>
                    <w:jc w:val="center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>وتمر هذه الطريقة العلمية بعدة مراحل :</w:t>
                  </w:r>
                </w:p>
                <w:p w14:paraId="7F8A49EB" w14:textId="1C8CB261" w:rsidR="00CE3457" w:rsidRPr="008D7C18" w:rsidRDefault="00D43722" w:rsidP="00CE3457">
                  <w:pPr>
                    <w:ind w:firstLine="0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>أولها</w:t>
                  </w:r>
                  <w:r w:rsidR="008D7C18" w:rsidRPr="008D7C18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 xml:space="preserve">: </w:t>
                  </w: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>مرحلة الملاحظة.</w:t>
                  </w:r>
                </w:p>
                <w:p w14:paraId="16CBA59F" w14:textId="4B22B0E2" w:rsidR="008D7C18" w:rsidRPr="008D7C18" w:rsidRDefault="008D7C18" w:rsidP="008D7C18">
                  <w:pPr>
                    <w:ind w:firstLine="0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8D7C18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 xml:space="preserve">ثانيًا: </w:t>
                  </w:r>
                  <w:r w:rsidR="00D43722"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>مرحلة صياغة الفرضيات.</w:t>
                  </w:r>
                </w:p>
                <w:p w14:paraId="1D9D9264" w14:textId="0C8ABA87" w:rsidR="008D7C18" w:rsidRPr="008D7C18" w:rsidRDefault="008D7C18" w:rsidP="008D7C18">
                  <w:pPr>
                    <w:ind w:firstLine="0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8D7C18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 xml:space="preserve">ثالثًا: </w:t>
                  </w:r>
                  <w:r w:rsidR="00D43722"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>مرحلة اختبار الفرضيات.</w:t>
                  </w:r>
                </w:p>
                <w:p w14:paraId="4105C0B3" w14:textId="075EBD76" w:rsidR="008D7C18" w:rsidRPr="008D7C18" w:rsidRDefault="008D7C18" w:rsidP="008D7C18">
                  <w:pPr>
                    <w:ind w:firstLine="0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8D7C18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 xml:space="preserve">رابعًا: </w:t>
                  </w:r>
                  <w:r w:rsidR="00D43722"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>مرحلة النظريات والاستنتاجات.</w:t>
                  </w:r>
                </w:p>
                <w:p w14:paraId="14BE599D" w14:textId="5412AC63" w:rsidR="008D7C18" w:rsidRDefault="008D7C18" w:rsidP="008D7C18">
                  <w:pPr>
                    <w:ind w:firstLine="0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8D7C18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 xml:space="preserve">خامسًا: </w:t>
                  </w:r>
                  <w:r w:rsidR="00D43722"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>مرحلة نشر النتائج.</w:t>
                  </w:r>
                </w:p>
              </w:txbxContent>
            </v:textbox>
            <w10:wrap anchorx="page"/>
          </v:roundrect>
        </w:pict>
      </w:r>
    </w:p>
    <w:p w14:paraId="51EA6626" w14:textId="77777777" w:rsidR="00F34972" w:rsidRPr="00AE3B3C" w:rsidRDefault="00F34972" w:rsidP="00F34972">
      <w:pPr>
        <w:rPr>
          <w:rFonts w:cs="mohammad bold art 1"/>
        </w:rPr>
      </w:pPr>
    </w:p>
    <w:p w14:paraId="285D985F" w14:textId="65156B46" w:rsidR="00F34972" w:rsidRPr="00AE3B3C" w:rsidRDefault="00F34972" w:rsidP="00F34972">
      <w:pPr>
        <w:rPr>
          <w:rFonts w:cs="mohammad bold art 1"/>
        </w:rPr>
      </w:pPr>
    </w:p>
    <w:p w14:paraId="29AB42D0" w14:textId="49E82CED" w:rsidR="00F34972" w:rsidRPr="00AE3B3C" w:rsidRDefault="00F34972" w:rsidP="00F34972">
      <w:pPr>
        <w:rPr>
          <w:rFonts w:cs="mohammad bold art 1"/>
        </w:rPr>
      </w:pPr>
    </w:p>
    <w:p w14:paraId="2A2EF849" w14:textId="66B6AF95" w:rsidR="00F34972" w:rsidRPr="00AE3B3C" w:rsidRDefault="00F34972" w:rsidP="00F34972">
      <w:pPr>
        <w:rPr>
          <w:rFonts w:cs="mohammad bold art 1"/>
          <w:rtl/>
        </w:rPr>
      </w:pPr>
    </w:p>
    <w:p w14:paraId="66F7D060" w14:textId="77777777" w:rsidR="00C06F67" w:rsidRPr="00AE3B3C" w:rsidRDefault="00C06F67" w:rsidP="00C06F67">
      <w:pPr>
        <w:ind w:firstLine="129"/>
        <w:rPr>
          <w:rFonts w:cs="mohammad bold art 1"/>
        </w:rPr>
      </w:pPr>
    </w:p>
    <w:p w14:paraId="4C01D422" w14:textId="77777777" w:rsidR="00F34972" w:rsidRPr="00AE3B3C" w:rsidRDefault="00F34972" w:rsidP="00F34972">
      <w:pPr>
        <w:rPr>
          <w:rFonts w:cs="mohammad bold art 1"/>
        </w:rPr>
      </w:pPr>
    </w:p>
    <w:p w14:paraId="7D33ED58" w14:textId="77777777" w:rsidR="00F34972" w:rsidRPr="00AE3B3C" w:rsidRDefault="00F34972" w:rsidP="00F34972">
      <w:pPr>
        <w:rPr>
          <w:rFonts w:cs="mohammad bold art 1"/>
        </w:rPr>
      </w:pPr>
    </w:p>
    <w:p w14:paraId="4C2556BC" w14:textId="77777777" w:rsidR="00F34972" w:rsidRPr="00AE3B3C" w:rsidRDefault="00F34972" w:rsidP="00F34972">
      <w:pPr>
        <w:rPr>
          <w:rFonts w:cs="mohammad bold art 1"/>
        </w:rPr>
      </w:pPr>
    </w:p>
    <w:p w14:paraId="4F7D373F" w14:textId="77777777" w:rsidR="00F34972" w:rsidRPr="00AE3B3C" w:rsidRDefault="00F34972" w:rsidP="00F34972">
      <w:pPr>
        <w:rPr>
          <w:rFonts w:cs="mohammad bold art 1"/>
        </w:rPr>
      </w:pPr>
    </w:p>
    <w:p w14:paraId="11BD5AA2" w14:textId="77777777" w:rsidR="00F34972" w:rsidRPr="00AE3B3C" w:rsidRDefault="00F34972" w:rsidP="00F34972">
      <w:pPr>
        <w:rPr>
          <w:rFonts w:cs="mohammad bold art 1"/>
        </w:rPr>
      </w:pPr>
    </w:p>
    <w:p w14:paraId="284ABE29" w14:textId="7E768984" w:rsidR="00F34972" w:rsidRPr="00AE3B3C" w:rsidRDefault="00F34972" w:rsidP="00F34972">
      <w:pPr>
        <w:rPr>
          <w:rFonts w:cs="mohammad bold art 1"/>
        </w:rPr>
      </w:pPr>
    </w:p>
    <w:p w14:paraId="566E0568" w14:textId="77777777" w:rsidR="00C43119" w:rsidRPr="00AE3B3C" w:rsidRDefault="00F34972" w:rsidP="00F34972">
      <w:pPr>
        <w:tabs>
          <w:tab w:val="left" w:pos="2925"/>
        </w:tabs>
        <w:rPr>
          <w:rFonts w:cs="mohammad bold art 1"/>
        </w:rPr>
      </w:pPr>
      <w:r w:rsidRPr="00AE3B3C">
        <w:rPr>
          <w:rFonts w:cs="mohammad bold art 1"/>
          <w:rtl/>
        </w:rPr>
        <w:tab/>
      </w:r>
    </w:p>
    <w:p w14:paraId="55D250CE" w14:textId="77777777" w:rsidR="00C43119" w:rsidRPr="00AE3B3C" w:rsidRDefault="00C43119" w:rsidP="00C43119">
      <w:pPr>
        <w:rPr>
          <w:rFonts w:cs="mohammad bold art 1"/>
        </w:rPr>
      </w:pPr>
    </w:p>
    <w:p w14:paraId="0072C981" w14:textId="77777777" w:rsidR="00C43119" w:rsidRPr="00AE3B3C" w:rsidRDefault="00C43119" w:rsidP="00C43119">
      <w:pPr>
        <w:rPr>
          <w:rFonts w:cs="mohammad bold art 1"/>
        </w:rPr>
      </w:pPr>
    </w:p>
    <w:p w14:paraId="4EA90519" w14:textId="2C62C9F9" w:rsidR="00C43119" w:rsidRPr="00AE3B3C" w:rsidRDefault="00C43119" w:rsidP="00C43119">
      <w:pPr>
        <w:rPr>
          <w:rFonts w:cs="mohammad bold art 1"/>
        </w:rPr>
      </w:pPr>
    </w:p>
    <w:p w14:paraId="45356281" w14:textId="03F90340" w:rsidR="00C43119" w:rsidRPr="00AE3B3C" w:rsidRDefault="00C43119" w:rsidP="00C43119">
      <w:pPr>
        <w:rPr>
          <w:rFonts w:cs="mohammad bold art 1"/>
        </w:rPr>
      </w:pPr>
    </w:p>
    <w:p w14:paraId="2C10CCAD" w14:textId="12B4B583" w:rsidR="00C43119" w:rsidRPr="00AE3B3C" w:rsidRDefault="00C43119" w:rsidP="00C06F67">
      <w:pPr>
        <w:ind w:hanging="13"/>
        <w:rPr>
          <w:rFonts w:cs="mohammad bold art 1"/>
        </w:rPr>
      </w:pPr>
    </w:p>
    <w:p w14:paraId="1B88CC36" w14:textId="7DE2B0A7" w:rsidR="00C43119" w:rsidRPr="00AE3B3C" w:rsidRDefault="00A505A5" w:rsidP="00C43119">
      <w:pPr>
        <w:rPr>
          <w:rFonts w:cs="mohammad bold art 1"/>
        </w:rPr>
      </w:pPr>
      <w:r>
        <w:rPr>
          <w:rFonts w:cs="mohammad bold art 1"/>
          <w:noProof/>
          <w:rtl/>
          <w:lang w:val="ar-SA"/>
        </w:rPr>
        <w:pict w14:anchorId="7B183794">
          <v:roundrect id="_x0000_s1061" style="position:absolute;left:0;text-align:left;margin-left:7.2pt;margin-top:7.3pt;width:541.7pt;height:268.15pt;z-index:251670016" arcsize="10923f">
            <v:textbox style="mso-next-textbox:#_x0000_s1061">
              <w:txbxContent>
                <w:p w14:paraId="421196A4" w14:textId="63DC79BA" w:rsidR="00035E97" w:rsidRDefault="003A0767" w:rsidP="00035E97">
                  <w:pPr>
                    <w:ind w:firstLine="0"/>
                    <w:jc w:val="center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hyperlink r:id="rId10" w:history="1">
                    <w:r w:rsidR="00035E97" w:rsidRPr="00035E97">
                      <w:rPr>
                        <w:rStyle w:val="Hyperlink"/>
                        <w:rFonts w:ascii="WinSoft Pro" w:hAnsi="WinSoft Pro" w:cs="mohammad bold art 1" w:hint="cs"/>
                        <w:sz w:val="34"/>
                        <w:szCs w:val="34"/>
                        <w:shd w:val="clear" w:color="auto" w:fill="FFFFFF"/>
                        <w:rtl/>
                      </w:rPr>
                      <w:t>الجمعية الكيميائية السعودية</w:t>
                    </w:r>
                  </w:hyperlink>
                </w:p>
                <w:p w14:paraId="37CCED11" w14:textId="77777777" w:rsidR="00035E97" w:rsidRPr="00B268D1" w:rsidRDefault="00035E97" w:rsidP="00035E97">
                  <w:pPr>
                    <w:ind w:firstLine="0"/>
                    <w:jc w:val="center"/>
                    <w:rPr>
                      <w:rFonts w:ascii="WinSoft Pro" w:hAnsi="WinSoft Pro" w:cs="mohammad bold art 1"/>
                      <w:sz w:val="20"/>
                      <w:szCs w:val="20"/>
                      <w:shd w:val="clear" w:color="auto" w:fill="FFFFFF"/>
                      <w:rtl/>
                    </w:rPr>
                  </w:pPr>
                </w:p>
                <w:p w14:paraId="661AF0BA" w14:textId="5D5EA209" w:rsidR="00035E97" w:rsidRPr="008D0499" w:rsidRDefault="00035E97" w:rsidP="00035E97">
                  <w:pPr>
                    <w:ind w:firstLine="0"/>
                    <w:jc w:val="left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035E97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>هي جمعية علمية تمارس نشاطاتها المتمحورة حول علم الكيمياء في المجالات البحثية والخدمات التعليمية والتثقيفية , وخدمة المختصين والمهتمين بعلم الكيمياء , وتأسست الجمعية الكيميائية السعودية عام 1409هـ ,ومقرها في جامعة الملك سعود في الرياض</w:t>
                  </w: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>زتساهم</w:t>
                  </w:r>
                  <w:proofErr w:type="spellEnd"/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 الجمعية</w:t>
                  </w:r>
                  <w:r w:rsidRPr="00035E97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 xml:space="preserve"> في تطوير الكيميائيين في المملكة العربية السعودية وخدمتهم و توسيع نطاق الوعي بدور علم الكيمياء في حل المشكلات المعاصرة و المشاركة في تنمية المجتمع والارتقاء به من أجل حياة أفضل .</w:t>
                  </w:r>
                </w:p>
                <w:p w14:paraId="329201B0" w14:textId="77777777" w:rsidR="00035E97" w:rsidRDefault="00035E97" w:rsidP="00035E97">
                  <w:pPr>
                    <w:ind w:firstLine="0"/>
                    <w:jc w:val="left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</w:p>
              </w:txbxContent>
            </v:textbox>
            <w10:wrap anchorx="page"/>
          </v:roundrect>
        </w:pict>
      </w:r>
    </w:p>
    <w:p w14:paraId="6A0EF268" w14:textId="77777777" w:rsidR="00C43119" w:rsidRPr="00AE3B3C" w:rsidRDefault="00C43119" w:rsidP="00C43119">
      <w:pPr>
        <w:rPr>
          <w:rFonts w:cs="mohammad bold art 1"/>
        </w:rPr>
      </w:pPr>
    </w:p>
    <w:p w14:paraId="5A7661DC" w14:textId="77777777" w:rsidR="00C43119" w:rsidRPr="00AE3B3C" w:rsidRDefault="00C43119" w:rsidP="00C43119">
      <w:pPr>
        <w:rPr>
          <w:rFonts w:cs="mohammad bold art 1"/>
        </w:rPr>
      </w:pPr>
    </w:p>
    <w:p w14:paraId="0A952C36" w14:textId="77777777" w:rsidR="00C43119" w:rsidRPr="00AE3B3C" w:rsidRDefault="00C43119" w:rsidP="00C43119">
      <w:pPr>
        <w:rPr>
          <w:rFonts w:cs="mohammad bold art 1"/>
        </w:rPr>
      </w:pPr>
    </w:p>
    <w:p w14:paraId="17CDCDB0" w14:textId="77777777" w:rsidR="00C43119" w:rsidRPr="00AE3B3C" w:rsidRDefault="00C43119" w:rsidP="00C43119">
      <w:pPr>
        <w:rPr>
          <w:rFonts w:cs="mohammad bold art 1"/>
        </w:rPr>
      </w:pPr>
    </w:p>
    <w:p w14:paraId="4D58AA02" w14:textId="09E824AD" w:rsidR="00C43119" w:rsidRPr="00AE3B3C" w:rsidRDefault="00C43119" w:rsidP="00C43119">
      <w:pPr>
        <w:rPr>
          <w:rFonts w:cs="mohammad bold art 1"/>
        </w:rPr>
      </w:pPr>
    </w:p>
    <w:p w14:paraId="5D7EFD18" w14:textId="77777777" w:rsidR="00C43119" w:rsidRPr="00AE3B3C" w:rsidRDefault="00C43119" w:rsidP="00C43119">
      <w:pPr>
        <w:rPr>
          <w:rFonts w:cs="mohammad bold art 1"/>
        </w:rPr>
      </w:pPr>
    </w:p>
    <w:p w14:paraId="6BC070E9" w14:textId="77777777" w:rsidR="00C43119" w:rsidRPr="00AE3B3C" w:rsidRDefault="00C43119" w:rsidP="00C06F67">
      <w:pPr>
        <w:ind w:hanging="13"/>
        <w:rPr>
          <w:rFonts w:cs="mohammad bold art 1"/>
        </w:rPr>
      </w:pPr>
    </w:p>
    <w:p w14:paraId="50B889C3" w14:textId="77777777" w:rsidR="00C43119" w:rsidRPr="00AE3B3C" w:rsidRDefault="00C43119" w:rsidP="00C43119">
      <w:pPr>
        <w:rPr>
          <w:rFonts w:cs="mohammad bold art 1"/>
        </w:rPr>
      </w:pPr>
    </w:p>
    <w:p w14:paraId="5289E610" w14:textId="4F9FCDBB" w:rsidR="00C43119" w:rsidRPr="00AE3B3C" w:rsidRDefault="00C43119" w:rsidP="00C43119">
      <w:pPr>
        <w:rPr>
          <w:rFonts w:cs="mohammad bold art 1"/>
        </w:rPr>
      </w:pPr>
    </w:p>
    <w:p w14:paraId="0F4BE70E" w14:textId="77777777" w:rsidR="00C43119" w:rsidRPr="00AE3B3C" w:rsidRDefault="00C43119" w:rsidP="00C43119">
      <w:pPr>
        <w:rPr>
          <w:rFonts w:cs="mohammad bold art 1"/>
        </w:rPr>
      </w:pPr>
    </w:p>
    <w:p w14:paraId="6DEBC57F" w14:textId="77777777" w:rsidR="00C43119" w:rsidRPr="00AE3B3C" w:rsidRDefault="00C43119" w:rsidP="00C43119">
      <w:pPr>
        <w:rPr>
          <w:rFonts w:cs="mohammad bold art 1"/>
        </w:rPr>
      </w:pPr>
    </w:p>
    <w:p w14:paraId="090488EF" w14:textId="34189F1C" w:rsidR="00C43119" w:rsidRPr="00AE3B3C" w:rsidRDefault="00C43119" w:rsidP="00C06F67">
      <w:pPr>
        <w:ind w:hanging="13"/>
        <w:rPr>
          <w:rFonts w:cs="mohammad bold art 1"/>
        </w:rPr>
      </w:pPr>
    </w:p>
    <w:p w14:paraId="0E05EC9A" w14:textId="77777777" w:rsidR="00C43119" w:rsidRPr="00AE3B3C" w:rsidRDefault="00C43119" w:rsidP="00C43119">
      <w:pPr>
        <w:rPr>
          <w:rFonts w:cs="mohammad bold art 1"/>
        </w:rPr>
      </w:pPr>
    </w:p>
    <w:p w14:paraId="14529721" w14:textId="77777777" w:rsidR="00C43119" w:rsidRPr="00AE3B3C" w:rsidRDefault="00C43119" w:rsidP="00C43119">
      <w:pPr>
        <w:rPr>
          <w:rFonts w:cs="mohammad bold art 1"/>
        </w:rPr>
      </w:pPr>
    </w:p>
    <w:p w14:paraId="3F7C95E5" w14:textId="77777777" w:rsidR="00C43119" w:rsidRPr="00AE3B3C" w:rsidRDefault="00C43119" w:rsidP="00C43119">
      <w:pPr>
        <w:rPr>
          <w:rFonts w:cs="mohammad bold art 1"/>
        </w:rPr>
      </w:pPr>
    </w:p>
    <w:p w14:paraId="298F41EB" w14:textId="77777777" w:rsidR="0029591C" w:rsidRPr="00AE3B3C" w:rsidRDefault="0029591C" w:rsidP="00C43119">
      <w:pPr>
        <w:rPr>
          <w:rFonts w:cs="mohammad bold art 1"/>
          <w:rtl/>
        </w:rPr>
      </w:pPr>
    </w:p>
    <w:p w14:paraId="11102E6E" w14:textId="77777777" w:rsidR="002D600A" w:rsidRDefault="002D600A" w:rsidP="00F061C4">
      <w:pPr>
        <w:ind w:firstLine="10"/>
        <w:jc w:val="center"/>
        <w:rPr>
          <w:rFonts w:ascii="WinSoft Pro" w:hAnsi="WinSoft Pro" w:cs="mohammad bold art 1"/>
          <w:color w:val="auto"/>
          <w:sz w:val="38"/>
          <w:shd w:val="clear" w:color="auto" w:fill="FFFFFF"/>
          <w:rtl/>
        </w:rPr>
      </w:pPr>
    </w:p>
    <w:p w14:paraId="0755C321" w14:textId="2943207C" w:rsidR="00BD155F" w:rsidRDefault="003A0767" w:rsidP="00D17D77">
      <w:pPr>
        <w:tabs>
          <w:tab w:val="left" w:pos="6779"/>
        </w:tabs>
        <w:rPr>
          <w:rFonts w:cs="mohammad bold art 1"/>
          <w:rtl/>
        </w:rPr>
      </w:pPr>
      <w:r>
        <w:rPr>
          <w:rFonts w:cs="mohammad bold art 1"/>
          <w:noProof/>
          <w:rtl/>
          <w:lang w:val="ar-SA"/>
        </w:rPr>
        <w:pict w14:anchorId="7B183794">
          <v:roundrect id="_x0000_s1057" style="position:absolute;left:0;text-align:left;margin-left:-6.05pt;margin-top:26.35pt;width:547.8pt;height:170.65pt;z-index:251666944" arcsize="10923f">
            <v:textbox style="mso-next-textbox:#_x0000_s1057">
              <w:txbxContent>
                <w:p w14:paraId="1A273690" w14:textId="77777777" w:rsidR="00AD5E45" w:rsidRPr="00AD5E45" w:rsidRDefault="00AD5E45" w:rsidP="00AD5E45">
                  <w:pPr>
                    <w:ind w:firstLine="0"/>
                    <w:jc w:val="center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AD5E45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>الجدول الدوري للعناصر</w:t>
                  </w:r>
                </w:p>
                <w:p w14:paraId="6D64E57C" w14:textId="77777777" w:rsidR="00AD5E45" w:rsidRPr="00AD5E45" w:rsidRDefault="00AD5E45" w:rsidP="00AD5E45">
                  <w:pPr>
                    <w:ind w:firstLine="0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</w:p>
                <w:p w14:paraId="5BDB397B" w14:textId="52C4C892" w:rsidR="00ED7308" w:rsidRPr="00573B0B" w:rsidRDefault="00AD5E45" w:rsidP="00AD5E45">
                  <w:pPr>
                    <w:ind w:firstLine="0"/>
                    <w:jc w:val="left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AD5E45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>هو جدول جمع أسماء العناصر الأولية المكتشفة في الكون , وهذه العناصر إذا اتحدت كونت مركبات , والجدول الدوري مصمم بطريقة سهلة للحفظ و الفهم ويتكون الجدول الدوري من سبعة صفوف وثمان عشرة مجموعة.</w:t>
                  </w:r>
                </w:p>
              </w:txbxContent>
            </v:textbox>
            <w10:wrap anchorx="page"/>
          </v:roundrect>
        </w:pict>
      </w:r>
    </w:p>
    <w:p w14:paraId="0F420633" w14:textId="72F47B23" w:rsidR="00ED7308" w:rsidRPr="00ED7308" w:rsidRDefault="00ED7308" w:rsidP="00ED7308">
      <w:pPr>
        <w:rPr>
          <w:rFonts w:cs="mohammad bold art 1"/>
          <w:rtl/>
        </w:rPr>
      </w:pPr>
    </w:p>
    <w:p w14:paraId="2824D8CA" w14:textId="289D8697" w:rsidR="00ED7308" w:rsidRPr="00ED7308" w:rsidRDefault="00ED7308" w:rsidP="00ED7308">
      <w:pPr>
        <w:rPr>
          <w:rFonts w:cs="mohammad bold art 1"/>
          <w:rtl/>
        </w:rPr>
      </w:pPr>
    </w:p>
    <w:p w14:paraId="3E411417" w14:textId="61AC89E6" w:rsidR="00ED7308" w:rsidRPr="00ED7308" w:rsidRDefault="00ED7308" w:rsidP="00ED7308">
      <w:pPr>
        <w:rPr>
          <w:rFonts w:cs="mohammad bold art 1"/>
          <w:rtl/>
        </w:rPr>
      </w:pPr>
    </w:p>
    <w:p w14:paraId="33332AB3" w14:textId="4CF9EF51" w:rsidR="00ED7308" w:rsidRPr="00ED7308" w:rsidRDefault="00ED7308" w:rsidP="00ED7308">
      <w:pPr>
        <w:rPr>
          <w:rFonts w:cs="mohammad bold art 1"/>
          <w:rtl/>
        </w:rPr>
      </w:pPr>
    </w:p>
    <w:p w14:paraId="2B5ECB8C" w14:textId="6EB37A85" w:rsidR="00ED7308" w:rsidRPr="00ED7308" w:rsidRDefault="00ED7308" w:rsidP="00ED7308">
      <w:pPr>
        <w:rPr>
          <w:rFonts w:cs="mohammad bold art 1"/>
          <w:rtl/>
        </w:rPr>
      </w:pPr>
    </w:p>
    <w:p w14:paraId="76703726" w14:textId="4A00B04E" w:rsidR="00ED7308" w:rsidRPr="00ED7308" w:rsidRDefault="00ED7308" w:rsidP="00ED7308">
      <w:pPr>
        <w:rPr>
          <w:rFonts w:cs="mohammad bold art 1"/>
          <w:rtl/>
        </w:rPr>
      </w:pPr>
    </w:p>
    <w:p w14:paraId="177871C9" w14:textId="02B1F082" w:rsidR="00ED7308" w:rsidRPr="00ED7308" w:rsidRDefault="00ED7308" w:rsidP="00ED7308">
      <w:pPr>
        <w:rPr>
          <w:rFonts w:cs="mohammad bold art 1"/>
          <w:rtl/>
        </w:rPr>
      </w:pPr>
    </w:p>
    <w:p w14:paraId="7F645F73" w14:textId="48AEAFC5" w:rsidR="00ED7308" w:rsidRPr="00ED7308" w:rsidRDefault="00ED7308" w:rsidP="00ED7308">
      <w:pPr>
        <w:rPr>
          <w:rFonts w:cs="mohammad bold art 1"/>
          <w:rtl/>
        </w:rPr>
      </w:pPr>
    </w:p>
    <w:p w14:paraId="709A062F" w14:textId="2C5ECAE1" w:rsidR="00ED7308" w:rsidRPr="00ED7308" w:rsidRDefault="003A0767" w:rsidP="00ED7308">
      <w:pPr>
        <w:rPr>
          <w:rFonts w:cs="mohammad bold art 1"/>
          <w:rtl/>
        </w:rPr>
      </w:pPr>
      <w:r>
        <w:rPr>
          <w:rFonts w:cs="mohammad bold art 1"/>
          <w:noProof/>
          <w:rtl/>
          <w:lang w:val="ar-SA"/>
        </w:rPr>
        <w:pict w14:anchorId="7B183794">
          <v:roundrect id="_x0000_s1058" style="position:absolute;left:0;text-align:left;margin-left:-6.05pt;margin-top:9.7pt;width:541.7pt;height:333pt;z-index:251667968" arcsize="10923f">
            <v:textbox style="mso-next-textbox:#_x0000_s1058">
              <w:txbxContent>
                <w:p w14:paraId="54CA1220" w14:textId="349D9610" w:rsidR="005917BB" w:rsidRDefault="003A0767" w:rsidP="005917BB">
                  <w:pPr>
                    <w:ind w:firstLine="0"/>
                    <w:jc w:val="center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hyperlink r:id="rId11" w:history="1">
                    <w:r w:rsidR="008D0499" w:rsidRPr="00035E97">
                      <w:rPr>
                        <w:rStyle w:val="Hyperlink"/>
                        <w:rFonts w:ascii="WinSoft Pro" w:hAnsi="WinSoft Pro" w:cs="mohammad bold art 1" w:hint="cs"/>
                        <w:sz w:val="34"/>
                        <w:szCs w:val="34"/>
                        <w:shd w:val="clear" w:color="auto" w:fill="FFFFFF"/>
                        <w:rtl/>
                      </w:rPr>
                      <w:t>أدوات في معمل الكيمياء</w:t>
                    </w:r>
                  </w:hyperlink>
                </w:p>
                <w:p w14:paraId="796CA8F0" w14:textId="77777777" w:rsidR="00B268D1" w:rsidRPr="00B268D1" w:rsidRDefault="00B268D1" w:rsidP="005917BB">
                  <w:pPr>
                    <w:ind w:firstLine="0"/>
                    <w:jc w:val="center"/>
                    <w:rPr>
                      <w:rFonts w:ascii="WinSoft Pro" w:hAnsi="WinSoft Pro" w:cs="mohammad bold art 1"/>
                      <w:sz w:val="20"/>
                      <w:szCs w:val="20"/>
                      <w:shd w:val="clear" w:color="auto" w:fill="FFFFFF"/>
                      <w:rtl/>
                    </w:rPr>
                  </w:pPr>
                </w:p>
                <w:p w14:paraId="64777CFA" w14:textId="517F13E5" w:rsidR="008D0499" w:rsidRDefault="008D0499" w:rsidP="00B268D1">
                  <w:pPr>
                    <w:ind w:firstLine="0"/>
                    <w:jc w:val="center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>هناك أدوات مخبرية تستعمل في معامل الكيمياء , نذكر لكم بعضها :</w:t>
                  </w:r>
                </w:p>
                <w:p w14:paraId="443640DD" w14:textId="1AAE617C" w:rsidR="008D0499" w:rsidRDefault="008D0499" w:rsidP="00B268D1">
                  <w:pPr>
                    <w:ind w:firstLine="0"/>
                    <w:jc w:val="left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أولاً: </w:t>
                  </w:r>
                  <w:r w:rsidRPr="00B268D1">
                    <w:rPr>
                      <w:rFonts w:ascii="WinSoft Pro" w:hAnsi="WinSoft Pro" w:cs="mohammad bold art 1"/>
                      <w:sz w:val="34"/>
                      <w:szCs w:val="34"/>
                      <w:u w:val="single"/>
                      <w:shd w:val="clear" w:color="auto" w:fill="FFFFFF"/>
                      <w:rtl/>
                    </w:rPr>
                    <w:t>الشفاط</w:t>
                  </w:r>
                  <w:r w:rsidRPr="008D0499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 xml:space="preserve"> ، هو نوع من المضخات التي تولد الفراغ عن طريق تأثير </w:t>
                  </w:r>
                  <w:proofErr w:type="spellStart"/>
                  <w:r w:rsidRPr="008D0499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>فينتوري</w:t>
                  </w:r>
                  <w:proofErr w:type="spellEnd"/>
                  <w:r w:rsidRPr="008D0499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>.</w:t>
                  </w:r>
                </w:p>
                <w:p w14:paraId="12C26200" w14:textId="77777777" w:rsidR="008D0499" w:rsidRDefault="008D0499" w:rsidP="00B268D1">
                  <w:pPr>
                    <w:ind w:firstLine="0"/>
                    <w:jc w:val="left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ثانيًا: </w:t>
                  </w:r>
                  <w:r w:rsidRPr="00B268D1">
                    <w:rPr>
                      <w:rFonts w:ascii="WinSoft Pro" w:hAnsi="WinSoft Pro" w:cs="mohammad bold art 1"/>
                      <w:sz w:val="34"/>
                      <w:szCs w:val="34"/>
                      <w:u w:val="single"/>
                      <w:shd w:val="clear" w:color="auto" w:fill="FFFFFF"/>
                      <w:rtl/>
                    </w:rPr>
                    <w:t>الكوب الزجاجي</w:t>
                  </w: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 وهو وعاء زجاجي </w:t>
                  </w:r>
                  <w:r w:rsidRPr="008D0499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 xml:space="preserve">يستخدم لتحريك وخلط ومزج </w:t>
                  </w: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     </w:t>
                  </w:r>
                </w:p>
                <w:p w14:paraId="419946FB" w14:textId="4DB51AAF" w:rsidR="008D0499" w:rsidRDefault="008D0499" w:rsidP="00B268D1">
                  <w:pPr>
                    <w:ind w:firstLine="0"/>
                    <w:jc w:val="left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        </w:t>
                  </w:r>
                  <w:r w:rsidRPr="008D0499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>السوائل في المختبرات الكيميائية.</w:t>
                  </w:r>
                </w:p>
                <w:p w14:paraId="438EAC40" w14:textId="77777777" w:rsidR="00B268D1" w:rsidRDefault="008D0499" w:rsidP="00B268D1">
                  <w:pPr>
                    <w:ind w:firstLine="0"/>
                    <w:jc w:val="left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ثالثًا: </w:t>
                  </w:r>
                  <w:r w:rsidRPr="00B268D1">
                    <w:rPr>
                      <w:rFonts w:ascii="WinSoft Pro" w:hAnsi="WinSoft Pro" w:cs="mohammad bold art 1"/>
                      <w:sz w:val="34"/>
                      <w:szCs w:val="34"/>
                      <w:u w:val="single"/>
                      <w:shd w:val="clear" w:color="auto" w:fill="FFFFFF"/>
                      <w:rtl/>
                    </w:rPr>
                    <w:t>أنبوب غليان</w:t>
                  </w:r>
                  <w:r w:rsidR="00B268D1"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 , و</w:t>
                  </w:r>
                  <w:r w:rsidRPr="008D0499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 xml:space="preserve"> هو أنبوب أسطواني كبير نوعا ما، يُستخدم لتسخين </w:t>
                  </w:r>
                </w:p>
                <w:p w14:paraId="27982C4C" w14:textId="2EDE945C" w:rsidR="008D0499" w:rsidRDefault="00B268D1" w:rsidP="00B268D1">
                  <w:pPr>
                    <w:ind w:firstLine="0"/>
                    <w:jc w:val="left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         </w:t>
                  </w:r>
                  <w:r w:rsidR="008D0499" w:rsidRPr="008D0499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 xml:space="preserve">المواد بشدة في لهب موقد </w:t>
                  </w:r>
                  <w:proofErr w:type="spellStart"/>
                  <w:r w:rsidR="008D0499" w:rsidRPr="008D0499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>بنزن</w:t>
                  </w:r>
                  <w:proofErr w:type="spellEnd"/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>.</w:t>
                  </w:r>
                </w:p>
                <w:p w14:paraId="6B40D02D" w14:textId="18FE3DE6" w:rsidR="00B268D1" w:rsidRDefault="00B268D1" w:rsidP="00B268D1">
                  <w:pPr>
                    <w:ind w:firstLine="0"/>
                    <w:jc w:val="left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رابعًا: </w:t>
                  </w:r>
                  <w:r w:rsidRPr="00B268D1">
                    <w:rPr>
                      <w:rFonts w:ascii="WinSoft Pro" w:hAnsi="WinSoft Pro" w:cs="mohammad bold art 1"/>
                      <w:sz w:val="34"/>
                      <w:szCs w:val="34"/>
                      <w:u w:val="single"/>
                      <w:shd w:val="clear" w:color="auto" w:fill="FFFFFF"/>
                      <w:rtl/>
                    </w:rPr>
                    <w:t>مقياس الألوان</w:t>
                  </w:r>
                  <w:r w:rsidRPr="00B268D1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 xml:space="preserve"> </w:t>
                  </w: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>,</w:t>
                  </w:r>
                  <w:r w:rsidRPr="00B268D1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 xml:space="preserve"> </w:t>
                  </w: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و </w:t>
                  </w:r>
                  <w:r w:rsidRPr="00B268D1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 xml:space="preserve">هي أداة تستخدم لقياس الألوان </w:t>
                  </w: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>.</w:t>
                  </w:r>
                </w:p>
                <w:p w14:paraId="02E25B04" w14:textId="77777777" w:rsidR="00B268D1" w:rsidRDefault="00B268D1" w:rsidP="00B268D1">
                  <w:pPr>
                    <w:ind w:firstLine="0"/>
                    <w:jc w:val="left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خامسًا: </w:t>
                  </w:r>
                  <w:r w:rsidRPr="00B268D1">
                    <w:rPr>
                      <w:rFonts w:ascii="WinSoft Pro" w:hAnsi="WinSoft Pro" w:cs="mohammad bold art 1"/>
                      <w:sz w:val="34"/>
                      <w:szCs w:val="34"/>
                      <w:u w:val="single"/>
                      <w:shd w:val="clear" w:color="auto" w:fill="FFFFFF"/>
                      <w:rtl/>
                    </w:rPr>
                    <w:t>الكاشف الكيميائي</w:t>
                  </w:r>
                  <w:r w:rsidRPr="00B268D1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 xml:space="preserve"> </w:t>
                  </w: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>,</w:t>
                  </w:r>
                  <w:r w:rsidRPr="00B268D1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 xml:space="preserve"> عبارة عن مادة أو مركب يتمّ إضافتها للنظام من </w:t>
                  </w: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    </w:t>
                  </w:r>
                </w:p>
                <w:p w14:paraId="37CD81F8" w14:textId="74458217" w:rsidR="008D0499" w:rsidRPr="008D0499" w:rsidRDefault="00B268D1" w:rsidP="00B268D1">
                  <w:pPr>
                    <w:ind w:firstLine="0"/>
                    <w:jc w:val="left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           </w:t>
                  </w:r>
                  <w:r w:rsidRPr="00B268D1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 xml:space="preserve">أجل إحداث تفاعل كيميائي </w:t>
                  </w: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>.</w:t>
                  </w:r>
                </w:p>
                <w:p w14:paraId="1317CBF8" w14:textId="184BBE0F" w:rsidR="008D0499" w:rsidRPr="008D0499" w:rsidRDefault="008D0499" w:rsidP="008D0499">
                  <w:pPr>
                    <w:ind w:firstLine="0"/>
                    <w:jc w:val="left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</w:p>
                <w:p w14:paraId="132B26F0" w14:textId="546AE5E2" w:rsidR="008D0499" w:rsidRDefault="008D0499" w:rsidP="008D0499">
                  <w:pPr>
                    <w:ind w:firstLine="0"/>
                    <w:jc w:val="left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</w:p>
              </w:txbxContent>
            </v:textbox>
            <w10:wrap anchorx="page"/>
          </v:roundrect>
        </w:pict>
      </w:r>
    </w:p>
    <w:p w14:paraId="02DFDBD2" w14:textId="6100ACE7" w:rsidR="00ED7308" w:rsidRPr="00ED7308" w:rsidRDefault="00ED7308" w:rsidP="00ED7308">
      <w:pPr>
        <w:rPr>
          <w:rFonts w:cs="mohammad bold art 1"/>
          <w:rtl/>
        </w:rPr>
      </w:pPr>
    </w:p>
    <w:p w14:paraId="71F5FACD" w14:textId="04A37600" w:rsidR="00ED7308" w:rsidRPr="00ED7308" w:rsidRDefault="00ED7308" w:rsidP="00ED7308">
      <w:pPr>
        <w:rPr>
          <w:rFonts w:cs="mohammad bold art 1"/>
          <w:rtl/>
        </w:rPr>
      </w:pPr>
    </w:p>
    <w:p w14:paraId="0DF2844B" w14:textId="2BC9DDC1" w:rsidR="00ED7308" w:rsidRDefault="00ED7308" w:rsidP="00ED7308">
      <w:pPr>
        <w:rPr>
          <w:rFonts w:cs="mohammad bold art 1"/>
          <w:rtl/>
        </w:rPr>
      </w:pPr>
    </w:p>
    <w:p w14:paraId="6445D906" w14:textId="66A3B383" w:rsidR="00455D0E" w:rsidRPr="00455D0E" w:rsidRDefault="00455D0E" w:rsidP="00A505A5">
      <w:pPr>
        <w:ind w:firstLine="0"/>
        <w:rPr>
          <w:rFonts w:cs="mohammad bold art 1"/>
          <w:rtl/>
        </w:rPr>
      </w:pPr>
    </w:p>
    <w:p w14:paraId="312A9DDB" w14:textId="4AF6984D" w:rsidR="00455D0E" w:rsidRPr="00455D0E" w:rsidRDefault="00455D0E" w:rsidP="00455D0E">
      <w:pPr>
        <w:rPr>
          <w:rFonts w:cs="mohammad bold art 1"/>
          <w:rtl/>
        </w:rPr>
      </w:pPr>
    </w:p>
    <w:p w14:paraId="713D8F39" w14:textId="61AC61F6" w:rsidR="00455D0E" w:rsidRPr="00455D0E" w:rsidRDefault="00455D0E" w:rsidP="00455D0E">
      <w:pPr>
        <w:rPr>
          <w:rFonts w:cs="mohammad bold art 1"/>
          <w:rtl/>
        </w:rPr>
      </w:pPr>
    </w:p>
    <w:p w14:paraId="2D36F5B5" w14:textId="307CE457" w:rsidR="00455D0E" w:rsidRPr="00455D0E" w:rsidRDefault="00455D0E" w:rsidP="00455D0E">
      <w:pPr>
        <w:rPr>
          <w:rFonts w:cs="mohammad bold art 1"/>
          <w:rtl/>
        </w:rPr>
      </w:pPr>
    </w:p>
    <w:p w14:paraId="4250B14D" w14:textId="2CAEACB1" w:rsidR="00455D0E" w:rsidRPr="00455D0E" w:rsidRDefault="00455D0E" w:rsidP="00455D0E">
      <w:pPr>
        <w:rPr>
          <w:rFonts w:cs="mohammad bold art 1"/>
          <w:rtl/>
        </w:rPr>
      </w:pPr>
    </w:p>
    <w:p w14:paraId="4423D459" w14:textId="2D963034" w:rsidR="00455D0E" w:rsidRPr="00455D0E" w:rsidRDefault="00455D0E" w:rsidP="00455D0E">
      <w:pPr>
        <w:rPr>
          <w:rFonts w:cs="mohammad bold art 1"/>
          <w:rtl/>
        </w:rPr>
      </w:pPr>
    </w:p>
    <w:p w14:paraId="75C3F482" w14:textId="79881336" w:rsidR="00455D0E" w:rsidRPr="00455D0E" w:rsidRDefault="00455D0E" w:rsidP="00455D0E">
      <w:pPr>
        <w:rPr>
          <w:rFonts w:cs="mohammad bold art 1"/>
          <w:rtl/>
        </w:rPr>
      </w:pPr>
    </w:p>
    <w:p w14:paraId="745605B6" w14:textId="23260424" w:rsidR="00455D0E" w:rsidRPr="00455D0E" w:rsidRDefault="00455D0E" w:rsidP="00455D0E">
      <w:pPr>
        <w:rPr>
          <w:rFonts w:cs="mohammad bold art 1"/>
          <w:rtl/>
        </w:rPr>
      </w:pPr>
    </w:p>
    <w:p w14:paraId="047997A6" w14:textId="47BB621E" w:rsidR="00455D0E" w:rsidRPr="00455D0E" w:rsidRDefault="00455D0E" w:rsidP="00455D0E">
      <w:pPr>
        <w:rPr>
          <w:rFonts w:cs="mohammad bold art 1"/>
          <w:rtl/>
        </w:rPr>
      </w:pPr>
    </w:p>
    <w:p w14:paraId="7AAFF62E" w14:textId="4B844862" w:rsidR="00455D0E" w:rsidRPr="00455D0E" w:rsidRDefault="00455D0E" w:rsidP="00455D0E">
      <w:pPr>
        <w:rPr>
          <w:rFonts w:cs="mohammad bold art 1"/>
          <w:rtl/>
        </w:rPr>
      </w:pPr>
    </w:p>
    <w:p w14:paraId="2CD9B33E" w14:textId="36BE0A9F" w:rsidR="00455D0E" w:rsidRDefault="00455D0E" w:rsidP="00455D0E">
      <w:pPr>
        <w:rPr>
          <w:rFonts w:cs="mohammad bold art 1"/>
          <w:rtl/>
        </w:rPr>
      </w:pPr>
    </w:p>
    <w:p w14:paraId="33AA38F9" w14:textId="7226D3CE" w:rsidR="00455D0E" w:rsidRDefault="00455D0E" w:rsidP="00455D0E">
      <w:pPr>
        <w:tabs>
          <w:tab w:val="left" w:pos="4502"/>
        </w:tabs>
        <w:rPr>
          <w:rFonts w:cs="mohammad bold art 1"/>
          <w:rtl/>
        </w:rPr>
      </w:pPr>
      <w:r>
        <w:rPr>
          <w:rFonts w:cs="mohammad bold art 1"/>
          <w:rtl/>
        </w:rPr>
        <w:tab/>
      </w:r>
    </w:p>
    <w:p w14:paraId="56987C5F" w14:textId="32E83023" w:rsidR="00455D0E" w:rsidRDefault="00455D0E" w:rsidP="00455D0E">
      <w:pPr>
        <w:tabs>
          <w:tab w:val="left" w:pos="4502"/>
        </w:tabs>
        <w:rPr>
          <w:rFonts w:cs="mohammad bold art 1"/>
          <w:rtl/>
        </w:rPr>
      </w:pPr>
    </w:p>
    <w:sectPr w:rsidR="00455D0E" w:rsidSect="003B7244">
      <w:pgSz w:w="11906" w:h="16838"/>
      <w:pgMar w:top="720" w:right="0" w:bottom="720" w:left="567" w:header="709" w:footer="709" w:gutter="567"/>
      <w:cols w:space="708"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AEFC93" w14:textId="77777777" w:rsidR="003A0767" w:rsidRDefault="003A0767" w:rsidP="00E9175E">
      <w:r>
        <w:separator/>
      </w:r>
    </w:p>
  </w:endnote>
  <w:endnote w:type="continuationSeparator" w:id="0">
    <w:p w14:paraId="482AFCA4" w14:textId="77777777" w:rsidR="003A0767" w:rsidRDefault="003A0767" w:rsidP="00E91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F5FC2BD5-4133-4711-BB01-05329AA8F4A2}"/>
    <w:embedBold r:id="rId2" w:fontKey="{445D34BA-2E2B-4711-94BD-B26E6EB8A456}"/>
    <w:embedBoldItalic r:id="rId3" w:fontKey="{E3769252-0C62-4B84-856C-4CB5835945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E841CEE-5FB7-446F-9817-F5E5D75AA917}"/>
    <w:embedBold r:id="rId5" w:fontKey="{BDC0F18A-1054-4F8B-905E-E0AAF96B302D}"/>
    <w:embedBoldItalic r:id="rId6" w:fontKey="{502C91EA-D92B-47F1-BFDA-464CF0B3A8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427862E-16A2-478C-85AF-D6273344C156}"/>
    <w:embedBold r:id="rId8" w:fontKey="{C059A48A-B3EE-403E-AE68-076846EE2366}"/>
    <w:embedBoldItalic r:id="rId9" w:fontKey="{287ECFBA-C2F3-4D4B-A00C-6175480759FB}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DA99710A-ED6C-4559-8AB3-DA646167415B}"/>
    <w:embedBold r:id="rId11" w:fontKey="{129947E5-9D75-4EBF-9546-D89A11C0C679}"/>
  </w:font>
  <w:font w:name="Simplified Arabic Fixed">
    <w:panose1 w:val="02070309020205020404"/>
    <w:charset w:val="00"/>
    <w:family w:val="modern"/>
    <w:pitch w:val="fixed"/>
    <w:sig w:usb0="00002003" w:usb1="00000000" w:usb2="00000008" w:usb3="00000000" w:csb0="00000041" w:csb1="00000000"/>
    <w:embedRegular r:id="rId12" w:fontKey="{1BF60F27-321C-4083-A384-25BAFCECCD37}"/>
  </w:font>
  <w:font w:name="DecoType Naskh">
    <w:charset w:val="B2"/>
    <w:family w:val="auto"/>
    <w:pitch w:val="variable"/>
    <w:sig w:usb0="00002001" w:usb1="80000000" w:usb2="00000008" w:usb3="00000000" w:csb0="00000040" w:csb1="00000000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Soft Pro">
    <w:altName w:val="Arial"/>
    <w:charset w:val="00"/>
    <w:family w:val="swiss"/>
    <w:pitch w:val="variable"/>
    <w:sig w:usb0="00000000" w:usb1="00000000" w:usb2="00000000" w:usb3="00000000" w:csb0="00000063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0C48A232-973C-4A95-B751-56126ACD44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ACB6A2EE-1668-44B9-9F98-E907DB7928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0E609FBD-10EE-45B2-A30A-FE1E96E8A2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C260D9" w14:textId="77777777" w:rsidR="003A0767" w:rsidRDefault="003A0767" w:rsidP="00E9175E">
      <w:r>
        <w:separator/>
      </w:r>
    </w:p>
  </w:footnote>
  <w:footnote w:type="continuationSeparator" w:id="0">
    <w:p w14:paraId="1D10EC54" w14:textId="77777777" w:rsidR="003A0767" w:rsidRDefault="003A0767" w:rsidP="00E9175E">
      <w:r>
        <w:continuationSeparator/>
      </w:r>
    </w:p>
  </w:footnote>
  <w:footnote w:id="1">
    <w:p w14:paraId="59FB5CD6" w14:textId="77E4B856" w:rsidR="00E9175E" w:rsidRDefault="00E9175E" w:rsidP="00214B75">
      <w:pPr>
        <w:pStyle w:val="af3"/>
        <w:rPr>
          <w:sz w:val="36"/>
          <w:szCs w:val="36"/>
          <w:rtl/>
        </w:rPr>
      </w:pPr>
      <w:r w:rsidRPr="007C5E6E">
        <w:rPr>
          <w:rStyle w:val="ae"/>
          <w:sz w:val="36"/>
          <w:szCs w:val="36"/>
        </w:rPr>
        <w:footnoteRef/>
      </w:r>
      <w:r w:rsidRPr="007C5E6E">
        <w:rPr>
          <w:sz w:val="36"/>
          <w:szCs w:val="36"/>
          <w:rtl/>
        </w:rPr>
        <w:t xml:space="preserve"> </w:t>
      </w:r>
      <w:r w:rsidRPr="007C5E6E">
        <w:rPr>
          <w:rFonts w:hint="cs"/>
          <w:sz w:val="36"/>
          <w:szCs w:val="36"/>
          <w:rtl/>
        </w:rPr>
        <w:t xml:space="preserve">/ فقرات الإذاعة </w:t>
      </w:r>
      <w:r w:rsidR="0015190A" w:rsidRPr="007C5E6E">
        <w:rPr>
          <w:rFonts w:hint="cs"/>
          <w:sz w:val="36"/>
          <w:szCs w:val="36"/>
          <w:rtl/>
        </w:rPr>
        <w:t>طويلة،</w:t>
      </w:r>
      <w:r w:rsidR="00214B75" w:rsidRPr="007C5E6E">
        <w:rPr>
          <w:rFonts w:hint="cs"/>
          <w:sz w:val="36"/>
          <w:szCs w:val="36"/>
          <w:rtl/>
        </w:rPr>
        <w:t xml:space="preserve"> </w:t>
      </w:r>
      <w:r w:rsidRPr="007C5E6E">
        <w:rPr>
          <w:rFonts w:hint="cs"/>
          <w:sz w:val="36"/>
          <w:szCs w:val="36"/>
          <w:rtl/>
        </w:rPr>
        <w:t>اختر واقتصر على ما يناسب.</w:t>
      </w:r>
    </w:p>
    <w:p w14:paraId="1C80A93D" w14:textId="6578ACAD" w:rsidR="004F2874" w:rsidRPr="007C5E6E" w:rsidRDefault="004F2874" w:rsidP="00214B75">
      <w:pPr>
        <w:pStyle w:val="af3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2/ </w:t>
      </w:r>
      <w:hyperlink r:id="rId1" w:history="1">
        <w:r w:rsidRPr="004F2874">
          <w:rPr>
            <w:rStyle w:val="Hyperlink"/>
            <w:rFonts w:hint="cs"/>
            <w:sz w:val="36"/>
            <w:szCs w:val="36"/>
            <w:rtl/>
          </w:rPr>
          <w:t>تفضل بمقترحاتك بالضغط هنا.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463C3"/>
    <w:multiLevelType w:val="hybridMultilevel"/>
    <w:tmpl w:val="3752B656"/>
    <w:lvl w:ilvl="0" w:tplc="EFAA0326">
      <w:numFmt w:val="bullet"/>
      <w:lvlText w:val=""/>
      <w:lvlJc w:val="left"/>
      <w:pPr>
        <w:ind w:left="644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6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</w:abstractNum>
  <w:abstractNum w:abstractNumId="1" w15:restartNumberingAfterBreak="0">
    <w:nsid w:val="0BCA75FA"/>
    <w:multiLevelType w:val="multilevel"/>
    <w:tmpl w:val="F32EBC96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2" w15:restartNumberingAfterBreak="0">
    <w:nsid w:val="20C0227F"/>
    <w:multiLevelType w:val="hybridMultilevel"/>
    <w:tmpl w:val="2FD8CD48"/>
    <w:lvl w:ilvl="0" w:tplc="14ECF03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CB11E3"/>
    <w:multiLevelType w:val="multilevel"/>
    <w:tmpl w:val="BAC82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E55D22"/>
    <w:multiLevelType w:val="hybridMultilevel"/>
    <w:tmpl w:val="633EC0BA"/>
    <w:lvl w:ilvl="0" w:tplc="841EDD2C">
      <w:start w:val="1"/>
      <w:numFmt w:val="decimal"/>
      <w:lvlText w:val="%1-"/>
      <w:lvlJc w:val="left"/>
      <w:pPr>
        <w:ind w:left="1174" w:hanging="720"/>
      </w:pPr>
      <w:rPr>
        <w:rFonts w:ascii="Simplified Arabic" w:hAnsi="Simplified Arabic" w:cs="Simplified Arabic" w:hint="default"/>
        <w:b/>
        <w:color w:val="339966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" w15:restartNumberingAfterBreak="0">
    <w:nsid w:val="58574CA9"/>
    <w:multiLevelType w:val="hybridMultilevel"/>
    <w:tmpl w:val="66DEE880"/>
    <w:lvl w:ilvl="0" w:tplc="17546DAE">
      <w:start w:val="1"/>
      <w:numFmt w:val="decimal"/>
      <w:lvlRestart w:val="0"/>
      <w:lvlText w:val="%1)"/>
      <w:lvlJc w:val="left"/>
      <w:pPr>
        <w:tabs>
          <w:tab w:val="num" w:pos="2064"/>
        </w:tabs>
        <w:ind w:left="2064" w:hanging="362"/>
      </w:pPr>
      <w:rPr>
        <w:rFonts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17CC"/>
    <w:rsid w:val="00035E97"/>
    <w:rsid w:val="00051AF1"/>
    <w:rsid w:val="00051F13"/>
    <w:rsid w:val="00055B8B"/>
    <w:rsid w:val="0005692D"/>
    <w:rsid w:val="00075B92"/>
    <w:rsid w:val="000762B5"/>
    <w:rsid w:val="00080421"/>
    <w:rsid w:val="00082240"/>
    <w:rsid w:val="00093E31"/>
    <w:rsid w:val="00097747"/>
    <w:rsid w:val="000A36CF"/>
    <w:rsid w:val="000B46E8"/>
    <w:rsid w:val="000C2798"/>
    <w:rsid w:val="000C484F"/>
    <w:rsid w:val="000D34AD"/>
    <w:rsid w:val="000D795E"/>
    <w:rsid w:val="000E2D3F"/>
    <w:rsid w:val="000F4085"/>
    <w:rsid w:val="000F66E4"/>
    <w:rsid w:val="001250A3"/>
    <w:rsid w:val="0013298F"/>
    <w:rsid w:val="00146F98"/>
    <w:rsid w:val="0015190A"/>
    <w:rsid w:val="001565A6"/>
    <w:rsid w:val="00190DD2"/>
    <w:rsid w:val="0019473C"/>
    <w:rsid w:val="001A1E0C"/>
    <w:rsid w:val="001A28C9"/>
    <w:rsid w:val="001A3B46"/>
    <w:rsid w:val="001A78B4"/>
    <w:rsid w:val="001B3220"/>
    <w:rsid w:val="001B3738"/>
    <w:rsid w:val="001B4064"/>
    <w:rsid w:val="001B7BD0"/>
    <w:rsid w:val="001C2D94"/>
    <w:rsid w:val="001C5912"/>
    <w:rsid w:val="001C7E53"/>
    <w:rsid w:val="00211079"/>
    <w:rsid w:val="00214B75"/>
    <w:rsid w:val="0021764B"/>
    <w:rsid w:val="00221C69"/>
    <w:rsid w:val="00222141"/>
    <w:rsid w:val="002463EB"/>
    <w:rsid w:val="00247F6A"/>
    <w:rsid w:val="00250ACA"/>
    <w:rsid w:val="002514B8"/>
    <w:rsid w:val="00253837"/>
    <w:rsid w:val="002560ED"/>
    <w:rsid w:val="00263CC6"/>
    <w:rsid w:val="0029591C"/>
    <w:rsid w:val="002B6FB4"/>
    <w:rsid w:val="002C46BD"/>
    <w:rsid w:val="002D00D1"/>
    <w:rsid w:val="002D600A"/>
    <w:rsid w:val="002D6776"/>
    <w:rsid w:val="002D74A0"/>
    <w:rsid w:val="002E7CAB"/>
    <w:rsid w:val="002F33EA"/>
    <w:rsid w:val="002F3700"/>
    <w:rsid w:val="00305526"/>
    <w:rsid w:val="00336EC0"/>
    <w:rsid w:val="0035421A"/>
    <w:rsid w:val="00361821"/>
    <w:rsid w:val="00363A68"/>
    <w:rsid w:val="00364D94"/>
    <w:rsid w:val="00371C7E"/>
    <w:rsid w:val="00373619"/>
    <w:rsid w:val="00374EF0"/>
    <w:rsid w:val="00383384"/>
    <w:rsid w:val="003A0767"/>
    <w:rsid w:val="003A77BB"/>
    <w:rsid w:val="003B7244"/>
    <w:rsid w:val="003C008F"/>
    <w:rsid w:val="003C5F1E"/>
    <w:rsid w:val="003D7B61"/>
    <w:rsid w:val="003E4F7A"/>
    <w:rsid w:val="00420385"/>
    <w:rsid w:val="00436E02"/>
    <w:rsid w:val="004445F8"/>
    <w:rsid w:val="00447D3B"/>
    <w:rsid w:val="00454C3D"/>
    <w:rsid w:val="00455D0E"/>
    <w:rsid w:val="00471C47"/>
    <w:rsid w:val="00486596"/>
    <w:rsid w:val="00495504"/>
    <w:rsid w:val="004B2F2D"/>
    <w:rsid w:val="004B6079"/>
    <w:rsid w:val="004C16DD"/>
    <w:rsid w:val="004C2938"/>
    <w:rsid w:val="004F2874"/>
    <w:rsid w:val="00515A9F"/>
    <w:rsid w:val="00522097"/>
    <w:rsid w:val="005226ED"/>
    <w:rsid w:val="00557958"/>
    <w:rsid w:val="005628B9"/>
    <w:rsid w:val="00571AAE"/>
    <w:rsid w:val="00573B0B"/>
    <w:rsid w:val="005917BB"/>
    <w:rsid w:val="005962D8"/>
    <w:rsid w:val="005A5000"/>
    <w:rsid w:val="005B1200"/>
    <w:rsid w:val="005B4789"/>
    <w:rsid w:val="005C148D"/>
    <w:rsid w:val="005C7D9D"/>
    <w:rsid w:val="005D0D72"/>
    <w:rsid w:val="005E4A68"/>
    <w:rsid w:val="005E5AB9"/>
    <w:rsid w:val="005F1B09"/>
    <w:rsid w:val="00603248"/>
    <w:rsid w:val="00612EE4"/>
    <w:rsid w:val="00616476"/>
    <w:rsid w:val="00655951"/>
    <w:rsid w:val="00681000"/>
    <w:rsid w:val="00683E24"/>
    <w:rsid w:val="0068596A"/>
    <w:rsid w:val="00685B51"/>
    <w:rsid w:val="006927F7"/>
    <w:rsid w:val="0069369C"/>
    <w:rsid w:val="006A05C0"/>
    <w:rsid w:val="006B5BA7"/>
    <w:rsid w:val="006D020A"/>
    <w:rsid w:val="006D0D57"/>
    <w:rsid w:val="006D6BF3"/>
    <w:rsid w:val="006E6B72"/>
    <w:rsid w:val="006E6BA2"/>
    <w:rsid w:val="006F17D0"/>
    <w:rsid w:val="006F4CA7"/>
    <w:rsid w:val="00705EEC"/>
    <w:rsid w:val="007432B2"/>
    <w:rsid w:val="007511D0"/>
    <w:rsid w:val="00777673"/>
    <w:rsid w:val="00794B1D"/>
    <w:rsid w:val="007A5092"/>
    <w:rsid w:val="007B5D2B"/>
    <w:rsid w:val="007C58B8"/>
    <w:rsid w:val="007C5E6E"/>
    <w:rsid w:val="007D0868"/>
    <w:rsid w:val="007D3A81"/>
    <w:rsid w:val="007D72DD"/>
    <w:rsid w:val="007F2FF2"/>
    <w:rsid w:val="00826D7D"/>
    <w:rsid w:val="008271D5"/>
    <w:rsid w:val="008452E1"/>
    <w:rsid w:val="00846E6B"/>
    <w:rsid w:val="00853D3E"/>
    <w:rsid w:val="00864E39"/>
    <w:rsid w:val="00874F9D"/>
    <w:rsid w:val="00875E98"/>
    <w:rsid w:val="00877AF1"/>
    <w:rsid w:val="008A2B9C"/>
    <w:rsid w:val="008A5885"/>
    <w:rsid w:val="008C4AF4"/>
    <w:rsid w:val="008D0499"/>
    <w:rsid w:val="008D73BD"/>
    <w:rsid w:val="008D7C18"/>
    <w:rsid w:val="008F0DB0"/>
    <w:rsid w:val="008F46BD"/>
    <w:rsid w:val="009234E0"/>
    <w:rsid w:val="00943676"/>
    <w:rsid w:val="00946862"/>
    <w:rsid w:val="0094687C"/>
    <w:rsid w:val="00955E35"/>
    <w:rsid w:val="00957E15"/>
    <w:rsid w:val="009851EE"/>
    <w:rsid w:val="00986578"/>
    <w:rsid w:val="00991E40"/>
    <w:rsid w:val="009932A7"/>
    <w:rsid w:val="009A1E57"/>
    <w:rsid w:val="009A3825"/>
    <w:rsid w:val="009A7ACE"/>
    <w:rsid w:val="009B34FA"/>
    <w:rsid w:val="009B682D"/>
    <w:rsid w:val="009B6DE3"/>
    <w:rsid w:val="009B7238"/>
    <w:rsid w:val="009C40CB"/>
    <w:rsid w:val="009D0ABA"/>
    <w:rsid w:val="009D3A7E"/>
    <w:rsid w:val="009E34F4"/>
    <w:rsid w:val="009F1855"/>
    <w:rsid w:val="009F7DFE"/>
    <w:rsid w:val="00A179C3"/>
    <w:rsid w:val="00A21933"/>
    <w:rsid w:val="00A26B94"/>
    <w:rsid w:val="00A44C74"/>
    <w:rsid w:val="00A505A5"/>
    <w:rsid w:val="00A575C2"/>
    <w:rsid w:val="00A57DC5"/>
    <w:rsid w:val="00AC03DB"/>
    <w:rsid w:val="00AD5E45"/>
    <w:rsid w:val="00AE3B3C"/>
    <w:rsid w:val="00AE7733"/>
    <w:rsid w:val="00AF5386"/>
    <w:rsid w:val="00B1166F"/>
    <w:rsid w:val="00B130BD"/>
    <w:rsid w:val="00B20856"/>
    <w:rsid w:val="00B2090D"/>
    <w:rsid w:val="00B22C71"/>
    <w:rsid w:val="00B268D1"/>
    <w:rsid w:val="00B34DB2"/>
    <w:rsid w:val="00B35FAD"/>
    <w:rsid w:val="00B432B8"/>
    <w:rsid w:val="00B5752C"/>
    <w:rsid w:val="00B67BBE"/>
    <w:rsid w:val="00B717CC"/>
    <w:rsid w:val="00BA672D"/>
    <w:rsid w:val="00BC21C7"/>
    <w:rsid w:val="00BC5CE9"/>
    <w:rsid w:val="00BD155F"/>
    <w:rsid w:val="00BE12FD"/>
    <w:rsid w:val="00BE3BA6"/>
    <w:rsid w:val="00C02EBD"/>
    <w:rsid w:val="00C06F67"/>
    <w:rsid w:val="00C07251"/>
    <w:rsid w:val="00C126BD"/>
    <w:rsid w:val="00C148A3"/>
    <w:rsid w:val="00C14984"/>
    <w:rsid w:val="00C15A15"/>
    <w:rsid w:val="00C24B1A"/>
    <w:rsid w:val="00C34852"/>
    <w:rsid w:val="00C4081A"/>
    <w:rsid w:val="00C43119"/>
    <w:rsid w:val="00C50BA4"/>
    <w:rsid w:val="00C5563F"/>
    <w:rsid w:val="00C56C48"/>
    <w:rsid w:val="00C57020"/>
    <w:rsid w:val="00C60FAD"/>
    <w:rsid w:val="00C659D5"/>
    <w:rsid w:val="00C74E87"/>
    <w:rsid w:val="00C822FF"/>
    <w:rsid w:val="00CA03BD"/>
    <w:rsid w:val="00CA288A"/>
    <w:rsid w:val="00CA2BBA"/>
    <w:rsid w:val="00CB4D2D"/>
    <w:rsid w:val="00CC7ACA"/>
    <w:rsid w:val="00CD3D2B"/>
    <w:rsid w:val="00CD65BD"/>
    <w:rsid w:val="00CE3457"/>
    <w:rsid w:val="00CF1837"/>
    <w:rsid w:val="00D06A5C"/>
    <w:rsid w:val="00D17D77"/>
    <w:rsid w:val="00D25E57"/>
    <w:rsid w:val="00D404E6"/>
    <w:rsid w:val="00D4090B"/>
    <w:rsid w:val="00D431E7"/>
    <w:rsid w:val="00D43722"/>
    <w:rsid w:val="00D63388"/>
    <w:rsid w:val="00D6665B"/>
    <w:rsid w:val="00D72003"/>
    <w:rsid w:val="00D80C9A"/>
    <w:rsid w:val="00DB27AE"/>
    <w:rsid w:val="00DD6A54"/>
    <w:rsid w:val="00DE26F8"/>
    <w:rsid w:val="00DF2BD7"/>
    <w:rsid w:val="00DF6F18"/>
    <w:rsid w:val="00E0269B"/>
    <w:rsid w:val="00E11D81"/>
    <w:rsid w:val="00E143F7"/>
    <w:rsid w:val="00E254A8"/>
    <w:rsid w:val="00E372B9"/>
    <w:rsid w:val="00E40ACF"/>
    <w:rsid w:val="00E46EC3"/>
    <w:rsid w:val="00E64DAD"/>
    <w:rsid w:val="00E8757F"/>
    <w:rsid w:val="00E9175E"/>
    <w:rsid w:val="00E91CC5"/>
    <w:rsid w:val="00EB129A"/>
    <w:rsid w:val="00EC1ACF"/>
    <w:rsid w:val="00ED6969"/>
    <w:rsid w:val="00ED7308"/>
    <w:rsid w:val="00EE0FE9"/>
    <w:rsid w:val="00EE751A"/>
    <w:rsid w:val="00EF03A1"/>
    <w:rsid w:val="00F061C4"/>
    <w:rsid w:val="00F20F46"/>
    <w:rsid w:val="00F239D9"/>
    <w:rsid w:val="00F33BEF"/>
    <w:rsid w:val="00F34972"/>
    <w:rsid w:val="00F3670A"/>
    <w:rsid w:val="00F557AA"/>
    <w:rsid w:val="00F609BB"/>
    <w:rsid w:val="00F644EC"/>
    <w:rsid w:val="00F70AF8"/>
    <w:rsid w:val="00F7327B"/>
    <w:rsid w:val="00F802D2"/>
    <w:rsid w:val="00F80C7E"/>
    <w:rsid w:val="00F82B7C"/>
    <w:rsid w:val="00F95B84"/>
    <w:rsid w:val="00F97628"/>
    <w:rsid w:val="00FC7672"/>
    <w:rsid w:val="00FF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2"/>
    <o:shapelayout v:ext="edit">
      <o:idmap v:ext="edit" data="1"/>
    </o:shapelayout>
  </w:shapeDefaults>
  <w:decimalSymbol w:val="."/>
  <w:listSeparator w:val=";"/>
  <w14:docId w14:val="4D442AAD"/>
  <w15:docId w15:val="{F3091745-BCDC-457F-B574-BC9E00499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336EC0"/>
    <w:pPr>
      <w:widowControl w:val="0"/>
      <w:bidi/>
      <w:ind w:firstLine="454"/>
      <w:jc w:val="both"/>
    </w:pPr>
    <w:rPr>
      <w:rFonts w:cs="Traditional Arabic"/>
      <w:color w:val="000000"/>
      <w:sz w:val="36"/>
      <w:szCs w:val="36"/>
      <w:lang w:eastAsia="ar-SA"/>
    </w:rPr>
  </w:style>
  <w:style w:type="paragraph" w:styleId="1">
    <w:name w:val="heading 1"/>
    <w:next w:val="a"/>
    <w:qFormat/>
    <w:rsid w:val="00336EC0"/>
    <w:pPr>
      <w:keepNext/>
      <w:spacing w:after="240"/>
      <w:outlineLvl w:val="0"/>
    </w:pPr>
    <w:rPr>
      <w:b/>
      <w:bCs/>
      <w:noProof/>
      <w:color w:val="000000"/>
      <w:kern w:val="32"/>
      <w:sz w:val="32"/>
      <w:szCs w:val="36"/>
      <w:lang w:eastAsia="ar-SA"/>
    </w:rPr>
  </w:style>
  <w:style w:type="paragraph" w:styleId="2">
    <w:name w:val="heading 2"/>
    <w:next w:val="a"/>
    <w:qFormat/>
    <w:rsid w:val="00336EC0"/>
    <w:pPr>
      <w:keepNext/>
      <w:spacing w:before="240" w:after="60"/>
      <w:contextualSpacing/>
      <w:outlineLvl w:val="1"/>
    </w:pPr>
    <w:rPr>
      <w:rFonts w:ascii="Arial" w:hAnsi="Arial" w:cs="Arial"/>
      <w:b/>
      <w:bCs/>
      <w:i/>
      <w:iCs/>
      <w:noProof/>
      <w:color w:val="000000"/>
      <w:sz w:val="28"/>
      <w:szCs w:val="28"/>
      <w:lang w:eastAsia="ar-SA"/>
    </w:rPr>
  </w:style>
  <w:style w:type="paragraph" w:styleId="3">
    <w:name w:val="heading 3"/>
    <w:next w:val="a"/>
    <w:qFormat/>
    <w:rsid w:val="00336EC0"/>
    <w:pPr>
      <w:keepNext/>
      <w:spacing w:before="240" w:after="60"/>
      <w:outlineLvl w:val="2"/>
    </w:pPr>
    <w:rPr>
      <w:rFonts w:ascii="Arial" w:hAnsi="Arial" w:cs="Arial"/>
      <w:b/>
      <w:bCs/>
      <w:noProof/>
      <w:color w:val="000000"/>
      <w:sz w:val="26"/>
      <w:szCs w:val="26"/>
      <w:lang w:eastAsia="ar-SA"/>
    </w:rPr>
  </w:style>
  <w:style w:type="paragraph" w:styleId="4">
    <w:name w:val="heading 4"/>
    <w:next w:val="a"/>
    <w:qFormat/>
    <w:rsid w:val="00336EC0"/>
    <w:pPr>
      <w:keepNext/>
      <w:spacing w:before="240" w:after="60"/>
      <w:outlineLvl w:val="3"/>
    </w:pPr>
    <w:rPr>
      <w:b/>
      <w:bCs/>
      <w:noProof/>
      <w:color w:val="000000"/>
      <w:sz w:val="28"/>
      <w:szCs w:val="28"/>
      <w:lang w:eastAsia="ar-SA"/>
    </w:rPr>
  </w:style>
  <w:style w:type="paragraph" w:styleId="5">
    <w:name w:val="heading 5"/>
    <w:next w:val="a"/>
    <w:qFormat/>
    <w:rsid w:val="00336EC0"/>
    <w:pPr>
      <w:spacing w:before="240" w:after="60"/>
      <w:outlineLvl w:val="4"/>
    </w:pPr>
    <w:rPr>
      <w:rFonts w:ascii="Tahoma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paragraph" w:styleId="6">
    <w:name w:val="heading 6"/>
    <w:next w:val="a"/>
    <w:qFormat/>
    <w:rsid w:val="00336EC0"/>
    <w:pPr>
      <w:spacing w:before="240" w:after="60"/>
      <w:outlineLvl w:val="5"/>
    </w:pPr>
    <w:rPr>
      <w:b/>
      <w:bCs/>
      <w:noProof/>
      <w:color w:val="000000"/>
      <w:sz w:val="22"/>
      <w:szCs w:val="22"/>
      <w:lang w:eastAsia="ar-SA"/>
    </w:rPr>
  </w:style>
  <w:style w:type="paragraph" w:styleId="7">
    <w:name w:val="heading 7"/>
    <w:next w:val="a"/>
    <w:qFormat/>
    <w:rsid w:val="00336EC0"/>
    <w:pPr>
      <w:spacing w:before="240" w:after="60"/>
      <w:outlineLvl w:val="6"/>
    </w:pPr>
    <w:rPr>
      <w:noProof/>
      <w:color w:val="000000"/>
      <w:sz w:val="24"/>
      <w:szCs w:val="24"/>
      <w:lang w:eastAsia="ar-SA"/>
    </w:rPr>
  </w:style>
  <w:style w:type="paragraph" w:styleId="8">
    <w:name w:val="heading 8"/>
    <w:next w:val="a"/>
    <w:qFormat/>
    <w:rsid w:val="00336EC0"/>
    <w:pPr>
      <w:spacing w:before="240" w:after="60"/>
      <w:outlineLvl w:val="7"/>
    </w:pPr>
    <w:rPr>
      <w:i/>
      <w:iCs/>
      <w:noProof/>
      <w:color w:val="000000"/>
      <w:sz w:val="24"/>
      <w:szCs w:val="24"/>
      <w:lang w:eastAsia="ar-SA"/>
    </w:rPr>
  </w:style>
  <w:style w:type="paragraph" w:styleId="9">
    <w:name w:val="heading 9"/>
    <w:next w:val="a"/>
    <w:qFormat/>
    <w:rsid w:val="00336EC0"/>
    <w:pPr>
      <w:spacing w:before="240" w:after="60"/>
      <w:outlineLvl w:val="8"/>
    </w:pPr>
    <w:rPr>
      <w:rFonts w:ascii="Arial" w:hAnsi="Arial" w:cs="Arial"/>
      <w:noProof/>
      <w:color w:val="000000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a"/>
    <w:next w:val="a3"/>
    <w:rsid w:val="00C126BD"/>
    <w:pPr>
      <w:ind w:firstLine="510"/>
    </w:pPr>
    <w:rPr>
      <w:rFonts w:ascii="Tahoma" w:hAnsi="Tahoma"/>
    </w:rPr>
  </w:style>
  <w:style w:type="paragraph" w:styleId="a3">
    <w:name w:val="Plain Text"/>
    <w:basedOn w:val="a"/>
    <w:rsid w:val="00C126BD"/>
    <w:rPr>
      <w:rFonts w:ascii="Courier New" w:hAnsi="Courier New" w:cs="Courier New"/>
      <w:sz w:val="20"/>
      <w:szCs w:val="20"/>
    </w:rPr>
  </w:style>
  <w:style w:type="paragraph" w:styleId="a4">
    <w:name w:val="caption"/>
    <w:basedOn w:val="a"/>
    <w:next w:val="a"/>
    <w:qFormat/>
    <w:rsid w:val="00336EC0"/>
    <w:pPr>
      <w:overflowPunct w:val="0"/>
      <w:autoSpaceDE w:val="0"/>
      <w:autoSpaceDN w:val="0"/>
      <w:adjustRightInd w:val="0"/>
      <w:spacing w:before="120" w:after="120"/>
      <w:ind w:firstLine="0"/>
      <w:textAlignment w:val="baseline"/>
    </w:pPr>
  </w:style>
  <w:style w:type="paragraph" w:styleId="a5">
    <w:name w:val="table of figures"/>
    <w:basedOn w:val="a"/>
    <w:next w:val="a"/>
    <w:rsid w:val="00336EC0"/>
    <w:pPr>
      <w:ind w:left="720" w:hanging="720"/>
    </w:pPr>
  </w:style>
  <w:style w:type="paragraph" w:styleId="10">
    <w:name w:val="toc 1"/>
    <w:basedOn w:val="a"/>
    <w:next w:val="a"/>
    <w:autoRedefine/>
    <w:rsid w:val="00336EC0"/>
  </w:style>
  <w:style w:type="paragraph" w:styleId="20">
    <w:name w:val="toc 2"/>
    <w:basedOn w:val="a"/>
    <w:next w:val="a"/>
    <w:autoRedefine/>
    <w:rsid w:val="00336EC0"/>
    <w:pPr>
      <w:ind w:left="360"/>
    </w:pPr>
  </w:style>
  <w:style w:type="paragraph" w:styleId="30">
    <w:name w:val="toc 3"/>
    <w:basedOn w:val="a"/>
    <w:next w:val="a"/>
    <w:autoRedefine/>
    <w:rsid w:val="00336EC0"/>
    <w:pPr>
      <w:ind w:left="720"/>
    </w:pPr>
  </w:style>
  <w:style w:type="paragraph" w:styleId="40">
    <w:name w:val="toc 4"/>
    <w:basedOn w:val="a"/>
    <w:next w:val="a"/>
    <w:autoRedefine/>
    <w:rsid w:val="00336EC0"/>
    <w:pPr>
      <w:ind w:left="1080"/>
    </w:pPr>
  </w:style>
  <w:style w:type="paragraph" w:styleId="50">
    <w:name w:val="toc 5"/>
    <w:basedOn w:val="a"/>
    <w:next w:val="a"/>
    <w:autoRedefine/>
    <w:rsid w:val="00336EC0"/>
    <w:pPr>
      <w:ind w:left="1440"/>
    </w:pPr>
  </w:style>
  <w:style w:type="paragraph" w:styleId="60">
    <w:name w:val="toc 6"/>
    <w:basedOn w:val="a"/>
    <w:next w:val="a"/>
    <w:autoRedefine/>
    <w:rsid w:val="00336EC0"/>
    <w:pPr>
      <w:ind w:left="1800"/>
    </w:pPr>
  </w:style>
  <w:style w:type="paragraph" w:styleId="70">
    <w:name w:val="toc 7"/>
    <w:basedOn w:val="a"/>
    <w:next w:val="a"/>
    <w:autoRedefine/>
    <w:rsid w:val="00336EC0"/>
    <w:pPr>
      <w:ind w:left="2160"/>
    </w:pPr>
  </w:style>
  <w:style w:type="paragraph" w:styleId="80">
    <w:name w:val="toc 8"/>
    <w:basedOn w:val="a"/>
    <w:next w:val="a"/>
    <w:autoRedefine/>
    <w:rsid w:val="00336EC0"/>
    <w:pPr>
      <w:ind w:left="2520"/>
    </w:pPr>
  </w:style>
  <w:style w:type="paragraph" w:styleId="90">
    <w:name w:val="toc 9"/>
    <w:basedOn w:val="a"/>
    <w:next w:val="a"/>
    <w:autoRedefine/>
    <w:rsid w:val="00336EC0"/>
    <w:pPr>
      <w:ind w:left="2880"/>
    </w:pPr>
  </w:style>
  <w:style w:type="paragraph" w:styleId="a6">
    <w:name w:val="table of authorities"/>
    <w:basedOn w:val="a"/>
    <w:next w:val="a"/>
    <w:rsid w:val="00336EC0"/>
    <w:pPr>
      <w:ind w:left="360" w:hanging="360"/>
    </w:pPr>
  </w:style>
  <w:style w:type="paragraph" w:styleId="a7">
    <w:name w:val="Document Map"/>
    <w:basedOn w:val="a"/>
    <w:rsid w:val="00336EC0"/>
    <w:pPr>
      <w:shd w:val="clear" w:color="auto" w:fill="000080"/>
    </w:pPr>
  </w:style>
  <w:style w:type="paragraph" w:styleId="a8">
    <w:name w:val="header"/>
    <w:basedOn w:val="a"/>
    <w:rsid w:val="00336EC0"/>
    <w:pPr>
      <w:tabs>
        <w:tab w:val="center" w:pos="4153"/>
        <w:tab w:val="right" w:pos="8306"/>
      </w:tabs>
      <w:bidi w:val="0"/>
      <w:ind w:firstLine="0"/>
      <w:jc w:val="lowKashida"/>
    </w:pPr>
    <w:rPr>
      <w:sz w:val="20"/>
      <w:szCs w:val="20"/>
    </w:rPr>
  </w:style>
  <w:style w:type="character" w:styleId="a9">
    <w:name w:val="page number"/>
    <w:rsid w:val="006E6B72"/>
    <w:rPr>
      <w:rFonts w:cs="Times New Roman"/>
      <w:szCs w:val="32"/>
    </w:rPr>
  </w:style>
  <w:style w:type="paragraph" w:customStyle="1" w:styleId="100">
    <w:name w:val="عنوان 10"/>
    <w:next w:val="a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">
    <w:name w:val="عنوان 11"/>
    <w:next w:val="a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a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aa">
    <w:name w:val="toa heading"/>
    <w:basedOn w:val="a"/>
    <w:next w:val="a"/>
    <w:rsid w:val="00336EC0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Index1">
    <w:name w:val="index 1"/>
    <w:basedOn w:val="a"/>
    <w:next w:val="a"/>
    <w:autoRedefine/>
    <w:semiHidden/>
    <w:rsid w:val="00336EC0"/>
    <w:pPr>
      <w:ind w:left="360" w:hanging="360"/>
    </w:pPr>
  </w:style>
  <w:style w:type="paragraph" w:styleId="ab">
    <w:name w:val="index heading"/>
    <w:basedOn w:val="a"/>
    <w:next w:val="Index1"/>
    <w:rsid w:val="00336EC0"/>
    <w:rPr>
      <w:rFonts w:ascii="Arial" w:hAnsi="Arial" w:cs="Arial"/>
      <w:b/>
      <w:bCs/>
    </w:rPr>
  </w:style>
  <w:style w:type="character" w:styleId="ac">
    <w:name w:val="annotation reference"/>
    <w:rsid w:val="00336EC0"/>
    <w:rPr>
      <w:sz w:val="16"/>
      <w:szCs w:val="16"/>
    </w:rPr>
  </w:style>
  <w:style w:type="character" w:styleId="ad">
    <w:name w:val="endnote reference"/>
    <w:rsid w:val="00336EC0"/>
    <w:rPr>
      <w:vertAlign w:val="superscript"/>
    </w:rPr>
  </w:style>
  <w:style w:type="character" w:styleId="ae">
    <w:name w:val="footnote reference"/>
    <w:rsid w:val="00A44C74"/>
    <w:rPr>
      <w:rFonts w:cs="Traditional Arabic"/>
      <w:vertAlign w:val="superscript"/>
    </w:rPr>
  </w:style>
  <w:style w:type="paragraph" w:styleId="af">
    <w:name w:val="annotation text"/>
    <w:basedOn w:val="a"/>
    <w:rsid w:val="00336EC0"/>
    <w:rPr>
      <w:sz w:val="20"/>
      <w:szCs w:val="28"/>
    </w:rPr>
  </w:style>
  <w:style w:type="paragraph" w:styleId="af0">
    <w:name w:val="annotation subject"/>
    <w:basedOn w:val="af"/>
    <w:next w:val="af"/>
    <w:rsid w:val="00336EC0"/>
    <w:rPr>
      <w:b/>
      <w:bCs/>
    </w:rPr>
  </w:style>
  <w:style w:type="paragraph" w:styleId="af1">
    <w:name w:val="Body Text"/>
    <w:basedOn w:val="a"/>
    <w:rsid w:val="00336EC0"/>
    <w:pPr>
      <w:spacing w:after="120"/>
      <w:ind w:firstLine="0"/>
      <w:jc w:val="mediumKashida"/>
    </w:pPr>
    <w:rPr>
      <w:sz w:val="24"/>
      <w:lang w:val="fr-FR"/>
    </w:rPr>
  </w:style>
  <w:style w:type="paragraph" w:styleId="af2">
    <w:name w:val="endnote text"/>
    <w:basedOn w:val="a"/>
    <w:rsid w:val="00336EC0"/>
    <w:rPr>
      <w:sz w:val="20"/>
      <w:szCs w:val="20"/>
    </w:rPr>
  </w:style>
  <w:style w:type="paragraph" w:styleId="af3">
    <w:name w:val="footnote text"/>
    <w:basedOn w:val="a"/>
    <w:rsid w:val="00336EC0"/>
    <w:pPr>
      <w:ind w:left="454" w:hanging="454"/>
    </w:pPr>
    <w:rPr>
      <w:sz w:val="28"/>
      <w:szCs w:val="28"/>
    </w:rPr>
  </w:style>
  <w:style w:type="paragraph" w:styleId="af4">
    <w:name w:val="Balloon Text"/>
    <w:basedOn w:val="a"/>
    <w:rsid w:val="00336EC0"/>
    <w:rPr>
      <w:rFonts w:cs="Tahoma"/>
      <w:sz w:val="16"/>
      <w:szCs w:val="16"/>
    </w:rPr>
  </w:style>
  <w:style w:type="paragraph" w:styleId="af5">
    <w:name w:val="macro"/>
    <w:rsid w:val="00336EC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ind w:firstLine="454"/>
      <w:jc w:val="both"/>
    </w:pPr>
    <w:rPr>
      <w:rFonts w:ascii="Courier New" w:hAnsi="Courier New" w:cs="Courier New"/>
      <w:color w:val="000000"/>
      <w:lang w:eastAsia="ar-SA"/>
    </w:rPr>
  </w:style>
  <w:style w:type="paragraph" w:styleId="af6">
    <w:name w:val="Block Text"/>
    <w:basedOn w:val="a"/>
    <w:rsid w:val="00336EC0"/>
    <w:pPr>
      <w:ind w:left="566" w:hanging="566"/>
      <w:jc w:val="lowKashida"/>
    </w:pPr>
    <w:rPr>
      <w:sz w:val="18"/>
      <w:szCs w:val="30"/>
    </w:rPr>
  </w:style>
  <w:style w:type="paragraph" w:customStyle="1" w:styleId="15">
    <w:name w:val="نمط إضافي 1"/>
    <w:basedOn w:val="a"/>
    <w:next w:val="a"/>
    <w:rsid w:val="00336EC0"/>
    <w:pPr>
      <w:ind w:firstLine="0"/>
      <w:jc w:val="left"/>
    </w:pPr>
    <w:rPr>
      <w:rFonts w:cs="Andalus"/>
      <w:color w:val="0000FF"/>
      <w:szCs w:val="40"/>
    </w:rPr>
  </w:style>
  <w:style w:type="paragraph" w:customStyle="1" w:styleId="21">
    <w:name w:val="نمط إضافي 2"/>
    <w:basedOn w:val="a"/>
    <w:next w:val="a"/>
    <w:rsid w:val="00336EC0"/>
    <w:pPr>
      <w:ind w:firstLine="0"/>
      <w:jc w:val="left"/>
    </w:pPr>
    <w:rPr>
      <w:rFonts w:cs="Monotype Koufi"/>
      <w:bCs/>
      <w:color w:val="008000"/>
      <w:szCs w:val="44"/>
    </w:rPr>
  </w:style>
  <w:style w:type="paragraph" w:customStyle="1" w:styleId="31">
    <w:name w:val="نمط إضافي 3"/>
    <w:basedOn w:val="a"/>
    <w:next w:val="a"/>
    <w:rsid w:val="00336EC0"/>
    <w:pPr>
      <w:ind w:firstLine="0"/>
      <w:jc w:val="left"/>
    </w:pPr>
    <w:rPr>
      <w:rFonts w:cs="Tahoma"/>
      <w:color w:val="800080"/>
    </w:rPr>
  </w:style>
  <w:style w:type="paragraph" w:customStyle="1" w:styleId="41">
    <w:name w:val="نمط إضافي 4"/>
    <w:basedOn w:val="a"/>
    <w:next w:val="a"/>
    <w:rsid w:val="00336EC0"/>
    <w:pPr>
      <w:ind w:firstLine="0"/>
      <w:jc w:val="left"/>
    </w:pPr>
    <w:rPr>
      <w:rFonts w:cs="Simplified Arabic Fixed"/>
      <w:color w:val="FF6600"/>
      <w:sz w:val="44"/>
    </w:rPr>
  </w:style>
  <w:style w:type="paragraph" w:customStyle="1" w:styleId="51">
    <w:name w:val="نمط إضافي 5"/>
    <w:basedOn w:val="a"/>
    <w:next w:val="a"/>
    <w:rsid w:val="00336EC0"/>
    <w:pPr>
      <w:ind w:firstLine="0"/>
      <w:jc w:val="left"/>
    </w:pPr>
    <w:rPr>
      <w:rFonts w:cs="DecoType Naskh"/>
      <w:color w:val="3366FF"/>
      <w:szCs w:val="44"/>
    </w:rPr>
  </w:style>
  <w:style w:type="character" w:customStyle="1" w:styleId="16">
    <w:name w:val="نمط حرفي 1"/>
    <w:rsid w:val="00336EC0"/>
    <w:rPr>
      <w:rFonts w:cs="Times New Roman"/>
      <w:szCs w:val="40"/>
    </w:rPr>
  </w:style>
  <w:style w:type="character" w:customStyle="1" w:styleId="22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2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2">
    <w:name w:val="نمط حرفي 4"/>
    <w:rsid w:val="00336EC0"/>
    <w:rPr>
      <w:rFonts w:cs="Times New Roman"/>
      <w:szCs w:val="40"/>
    </w:rPr>
  </w:style>
  <w:style w:type="character" w:customStyle="1" w:styleId="52">
    <w:name w:val="نمط حرفي 5"/>
    <w:rsid w:val="00336EC0"/>
    <w:rPr>
      <w:rFonts w:cs="Times New Roman"/>
      <w:szCs w:val="40"/>
    </w:rPr>
  </w:style>
  <w:style w:type="character" w:customStyle="1" w:styleId="af7">
    <w:name w:val="حديث"/>
    <w:rsid w:val="004445F8"/>
    <w:rPr>
      <w:rFonts w:cs="Traditional Arabic"/>
      <w:szCs w:val="36"/>
    </w:rPr>
  </w:style>
  <w:style w:type="character" w:customStyle="1" w:styleId="af8">
    <w:name w:val="أثر"/>
    <w:rsid w:val="004445F8"/>
    <w:rPr>
      <w:rFonts w:cs="Traditional Arabic"/>
      <w:szCs w:val="36"/>
    </w:rPr>
  </w:style>
  <w:style w:type="character" w:customStyle="1" w:styleId="af9">
    <w:name w:val="مثل"/>
    <w:rsid w:val="004445F8"/>
    <w:rPr>
      <w:rFonts w:cs="Traditional Arabic"/>
      <w:szCs w:val="36"/>
    </w:rPr>
  </w:style>
  <w:style w:type="character" w:customStyle="1" w:styleId="afa">
    <w:name w:val="قول"/>
    <w:rsid w:val="004445F8"/>
    <w:rPr>
      <w:rFonts w:cs="Traditional Arabic"/>
      <w:szCs w:val="36"/>
    </w:rPr>
  </w:style>
  <w:style w:type="character" w:customStyle="1" w:styleId="afb">
    <w:name w:val="شعر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rsid w:val="00A44C74"/>
    <w:rPr>
      <w:rFonts w:cs="Traditional Arabic"/>
      <w:vertAlign w:val="superscript"/>
    </w:rPr>
  </w:style>
  <w:style w:type="character" w:customStyle="1" w:styleId="apple-converted-space">
    <w:name w:val="apple-converted-space"/>
    <w:basedOn w:val="a0"/>
    <w:rsid w:val="009F1855"/>
  </w:style>
  <w:style w:type="paragraph" w:styleId="afc">
    <w:name w:val="Normal (Web)"/>
    <w:basedOn w:val="a"/>
    <w:uiPriority w:val="99"/>
    <w:unhideWhenUsed/>
    <w:rsid w:val="009F1855"/>
    <w:pPr>
      <w:widowControl/>
      <w:bidi w:val="0"/>
      <w:spacing w:before="100" w:beforeAutospacing="1" w:after="100" w:afterAutospacing="1"/>
      <w:ind w:firstLine="0"/>
      <w:jc w:val="left"/>
    </w:pPr>
    <w:rPr>
      <w:rFonts w:cs="Times New Roman"/>
      <w:color w:val="auto"/>
      <w:sz w:val="24"/>
      <w:szCs w:val="24"/>
      <w:lang w:eastAsia="en-US"/>
    </w:rPr>
  </w:style>
  <w:style w:type="paragraph" w:styleId="afd">
    <w:name w:val="List Paragraph"/>
    <w:basedOn w:val="a"/>
    <w:uiPriority w:val="34"/>
    <w:qFormat/>
    <w:rsid w:val="006D020A"/>
    <w:pPr>
      <w:widowControl/>
      <w:ind w:left="720"/>
      <w:contextualSpacing/>
      <w:jc w:val="lowKashida"/>
    </w:pPr>
    <w:rPr>
      <w:rFonts w:ascii="Tahoma" w:hAnsi="Tahoma" w:cs="ATraditional Arabic"/>
      <w:color w:val="auto"/>
      <w:spacing w:val="2"/>
      <w:kern w:val="24"/>
      <w:position w:val="2"/>
      <w:sz w:val="24"/>
    </w:rPr>
  </w:style>
  <w:style w:type="character" w:customStyle="1" w:styleId="search-keys">
    <w:name w:val="search-keys"/>
    <w:basedOn w:val="a0"/>
    <w:rsid w:val="00146F98"/>
  </w:style>
  <w:style w:type="character" w:customStyle="1" w:styleId="tips2">
    <w:name w:val="tips2"/>
    <w:basedOn w:val="a0"/>
    <w:rsid w:val="00571AAE"/>
  </w:style>
  <w:style w:type="character" w:customStyle="1" w:styleId="aaya">
    <w:name w:val="aaya"/>
    <w:basedOn w:val="a0"/>
    <w:rsid w:val="001C2D94"/>
  </w:style>
  <w:style w:type="character" w:customStyle="1" w:styleId="sora">
    <w:name w:val="sora"/>
    <w:basedOn w:val="a0"/>
    <w:rsid w:val="001C2D94"/>
  </w:style>
  <w:style w:type="character" w:styleId="afe">
    <w:name w:val="Strong"/>
    <w:basedOn w:val="a0"/>
    <w:uiPriority w:val="22"/>
    <w:qFormat/>
    <w:rsid w:val="000D34AD"/>
    <w:rPr>
      <w:b/>
      <w:bCs/>
    </w:rPr>
  </w:style>
  <w:style w:type="character" w:styleId="Hyperlink">
    <w:name w:val="Hyperlink"/>
    <w:basedOn w:val="a0"/>
    <w:unhideWhenUsed/>
    <w:rsid w:val="00F061C4"/>
    <w:rPr>
      <w:color w:val="0000FF" w:themeColor="hyperlink"/>
      <w:u w:val="single"/>
    </w:rPr>
  </w:style>
  <w:style w:type="character" w:styleId="aff">
    <w:name w:val="Unresolved Mention"/>
    <w:basedOn w:val="a0"/>
    <w:uiPriority w:val="99"/>
    <w:semiHidden/>
    <w:unhideWhenUsed/>
    <w:rsid w:val="00F061C4"/>
    <w:rPr>
      <w:color w:val="605E5C"/>
      <w:shd w:val="clear" w:color="auto" w:fill="E1DFDD"/>
    </w:rPr>
  </w:style>
  <w:style w:type="paragraph" w:customStyle="1" w:styleId="trt0xe">
    <w:name w:val="trt0xe"/>
    <w:basedOn w:val="a"/>
    <w:rsid w:val="002D600A"/>
    <w:pPr>
      <w:widowControl/>
      <w:bidi w:val="0"/>
      <w:spacing w:before="100" w:beforeAutospacing="1" w:after="100" w:afterAutospacing="1"/>
      <w:ind w:firstLine="0"/>
      <w:jc w:val="left"/>
    </w:pPr>
    <w:rPr>
      <w:rFonts w:cs="Times New Roman"/>
      <w:color w:val="auto"/>
      <w:sz w:val="24"/>
      <w:szCs w:val="24"/>
      <w:lang w:eastAsia="en-US"/>
    </w:rPr>
  </w:style>
  <w:style w:type="paragraph" w:styleId="aff0">
    <w:name w:val="footer"/>
    <w:basedOn w:val="a"/>
    <w:link w:val="Char"/>
    <w:unhideWhenUsed/>
    <w:rsid w:val="00080421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ff0"/>
    <w:rsid w:val="00080421"/>
    <w:rPr>
      <w:rFonts w:cs="Traditional Arabic"/>
      <w:color w:val="000000"/>
      <w:sz w:val="36"/>
      <w:szCs w:val="36"/>
      <w:lang w:eastAsia="ar-SA"/>
    </w:rPr>
  </w:style>
  <w:style w:type="character" w:styleId="aff1">
    <w:name w:val="FollowedHyperlink"/>
    <w:basedOn w:val="a0"/>
    <w:semiHidden/>
    <w:unhideWhenUsed/>
    <w:rsid w:val="00FF16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4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8301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3425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7465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30369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6532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5030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4871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2030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7839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1224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3595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5811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38555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3439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9313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3108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98123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3459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6993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5503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4661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4547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1871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8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obabylon.edu.iq/uobColeges/lecture.aspx?fid=5&amp;depid=2&amp;lcid=28773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.wikipedia.org/wiki/%D8%A8%D9%88%D8%A7%D8%A8%D8%A9:%D8%A7%D9%84%D9%83%D9%8A%D9%85%D9%8A%D8%A7%D8%A1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chem.org.sa/about-u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obabylon.edu.iq/uobColeges/lecture.aspx?fid=5&amp;depid=2&amp;lcid=28773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forms.gle/vLftxMhZSmvwbFFi6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8DFA7-6BD2-470B-9655-7253E4515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4316</TotalTime>
  <Pages>4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العرفي</dc:creator>
  <cp:lastModifiedBy>MAJED.S</cp:lastModifiedBy>
  <cp:revision>61</cp:revision>
  <cp:lastPrinted>2019-10-26T21:09:00Z</cp:lastPrinted>
  <dcterms:created xsi:type="dcterms:W3CDTF">2014-03-24T12:14:00Z</dcterms:created>
  <dcterms:modified xsi:type="dcterms:W3CDTF">2019-10-26T21:09:00Z</dcterms:modified>
</cp:coreProperties>
</file>